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6C44" w14:textId="5E7DE2EC" w:rsidR="00340A54" w:rsidRPr="006B00C0" w:rsidRDefault="00340A54" w:rsidP="00340A54">
      <w:pPr>
        <w:pStyle w:val="1"/>
        <w:rPr>
          <w:rStyle w:val="111"/>
          <w:rFonts w:cs="Times New Roman"/>
          <w:color w:val="000000" w:themeColor="text1"/>
          <w:sz w:val="30"/>
          <w:szCs w:val="30"/>
        </w:rPr>
      </w:pPr>
      <w:bookmarkStart w:id="0" w:name="_Toc131070259"/>
      <w:bookmarkStart w:id="1" w:name="_Ref133847788"/>
      <w:bookmarkStart w:id="2" w:name="_Ref133848013"/>
      <w:bookmarkStart w:id="3" w:name="_Ref135406720"/>
      <w:bookmarkStart w:id="4" w:name="_Ref136418304"/>
      <w:bookmarkStart w:id="5" w:name="_Toc136516071"/>
      <w:bookmarkStart w:id="6" w:name="_Toc136516144"/>
      <w:bookmarkStart w:id="7" w:name="_Toc137042082"/>
      <w:bookmarkStart w:id="8" w:name="_Hlk136007207"/>
      <w:r w:rsidRPr="006B00C0">
        <w:rPr>
          <w:rStyle w:val="111"/>
          <w:rFonts w:cs="Times New Roman"/>
          <w:color w:val="000000" w:themeColor="text1"/>
          <w:sz w:val="30"/>
          <w:szCs w:val="30"/>
        </w:rPr>
        <w:t>第６章　障害者関連団体に対する調査</w:t>
      </w:r>
      <w:bookmarkEnd w:id="0"/>
      <w:bookmarkEnd w:id="1"/>
      <w:bookmarkEnd w:id="2"/>
      <w:bookmarkEnd w:id="3"/>
      <w:bookmarkEnd w:id="4"/>
      <w:bookmarkEnd w:id="5"/>
      <w:bookmarkEnd w:id="6"/>
      <w:bookmarkEnd w:id="7"/>
    </w:p>
    <w:p w14:paraId="42BC438C" w14:textId="77777777" w:rsidR="00340A54" w:rsidRPr="006B00C0" w:rsidRDefault="00340A54" w:rsidP="00340A54">
      <w:pPr>
        <w:rPr>
          <w:rFonts w:eastAsiaTheme="minorEastAsia" w:cs="Times New Roman"/>
          <w:color w:val="000000" w:themeColor="text1"/>
        </w:rPr>
      </w:pPr>
    </w:p>
    <w:p w14:paraId="4B781957" w14:textId="63A45409" w:rsidR="00340A54" w:rsidRPr="006B00C0" w:rsidRDefault="00340A54" w:rsidP="00340A54">
      <w:pPr>
        <w:outlineLvl w:val="1"/>
        <w:rPr>
          <w:rFonts w:asciiTheme="majorEastAsia" w:eastAsiaTheme="majorEastAsia" w:hAnsiTheme="majorEastAsia" w:cs="Times New Roman"/>
          <w:color w:val="000000" w:themeColor="text1"/>
          <w:sz w:val="26"/>
          <w:szCs w:val="26"/>
        </w:rPr>
      </w:pPr>
      <w:bookmarkStart w:id="9" w:name="_Toc131070260"/>
      <w:bookmarkStart w:id="10" w:name="_Toc136516072"/>
      <w:bookmarkStart w:id="11" w:name="_Toc136516145"/>
      <w:bookmarkStart w:id="12" w:name="_Toc137042083"/>
      <w:r w:rsidRPr="006B00C0">
        <w:rPr>
          <w:rFonts w:asciiTheme="majorEastAsia" w:eastAsiaTheme="majorEastAsia" w:hAnsiTheme="majorEastAsia" w:cs="Times New Roman"/>
          <w:color w:val="000000" w:themeColor="text1"/>
          <w:sz w:val="26"/>
          <w:szCs w:val="26"/>
        </w:rPr>
        <w:t>Ⅰ　調査の内容</w:t>
      </w:r>
      <w:bookmarkEnd w:id="9"/>
      <w:bookmarkEnd w:id="10"/>
      <w:bookmarkEnd w:id="11"/>
      <w:bookmarkEnd w:id="12"/>
    </w:p>
    <w:p w14:paraId="59710362" w14:textId="77777777" w:rsidR="00340A54" w:rsidRPr="006B00C0" w:rsidRDefault="00340A54" w:rsidP="00340A54">
      <w:pPr>
        <w:rPr>
          <w:rFonts w:eastAsiaTheme="minorEastAsia" w:cs="Times New Roman"/>
          <w:color w:val="000000" w:themeColor="text1"/>
          <w:sz w:val="26"/>
          <w:szCs w:val="26"/>
        </w:rPr>
      </w:pPr>
    </w:p>
    <w:p w14:paraId="5F9BAC34" w14:textId="4722307B" w:rsidR="00340A54" w:rsidRPr="006B00C0" w:rsidRDefault="00340A54" w:rsidP="003832B2">
      <w:pPr>
        <w:ind w:firstLineChars="100" w:firstLine="216"/>
        <w:rPr>
          <w:rFonts w:eastAsiaTheme="minorEastAsia" w:cs="Times New Roman"/>
          <w:color w:val="000000" w:themeColor="text1"/>
        </w:rPr>
      </w:pPr>
      <w:bookmarkStart w:id="13" w:name="_Toc120788418"/>
      <w:r w:rsidRPr="006B00C0">
        <w:rPr>
          <w:rFonts w:eastAsiaTheme="minorEastAsia" w:cs="Times New Roman"/>
          <w:color w:val="000000" w:themeColor="text1"/>
        </w:rPr>
        <w:t>障害者関連団体に対し、調査票への回答及び保有する優生手術に関する資料の提供を依頼し、調査票への回答及び提供された資料の整理を</w:t>
      </w:r>
      <w:r w:rsidR="008D35F6">
        <w:rPr>
          <w:rFonts w:eastAsiaTheme="minorEastAsia" w:cs="Times New Roman" w:hint="eastAsia"/>
          <w:color w:val="000000" w:themeColor="text1"/>
        </w:rPr>
        <w:t>行っ</w:t>
      </w:r>
      <w:r w:rsidRPr="006B00C0">
        <w:rPr>
          <w:rFonts w:eastAsiaTheme="minorEastAsia" w:cs="Times New Roman"/>
          <w:color w:val="000000" w:themeColor="text1"/>
        </w:rPr>
        <w:t>た。</w:t>
      </w:r>
    </w:p>
    <w:p w14:paraId="722A2C6A" w14:textId="77777777" w:rsidR="00340A54" w:rsidRPr="006B00C0" w:rsidRDefault="00340A54"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調査対象とする障害者関連団体の選定に当たっては、当時の優生手術の実施状況等について独自調査</w:t>
      </w:r>
      <w:r w:rsidRPr="006B00C0">
        <w:rPr>
          <w:rFonts w:eastAsiaTheme="minorEastAsia" w:cs="Times New Roman"/>
          <w:color w:val="000000" w:themeColor="text1"/>
          <w:sz w:val="20"/>
          <w:szCs w:val="20"/>
          <w:vertAlign w:val="superscript"/>
        </w:rPr>
        <w:footnoteReference w:id="2"/>
      </w:r>
      <w:r w:rsidRPr="006B00C0">
        <w:rPr>
          <w:rFonts w:eastAsiaTheme="minorEastAsia" w:cs="Times New Roman"/>
          <w:color w:val="000000" w:themeColor="text1"/>
        </w:rPr>
        <w:t>を実施していた</w:t>
      </w:r>
      <w:r w:rsidRPr="006B00C0">
        <w:rPr>
          <w:rFonts w:eastAsiaTheme="minorEastAsia" w:cs="Times New Roman"/>
          <w:color w:val="000000" w:themeColor="text1"/>
        </w:rPr>
        <w:t>3</w:t>
      </w:r>
      <w:r w:rsidRPr="006B00C0">
        <w:rPr>
          <w:rFonts w:eastAsiaTheme="minorEastAsia" w:cs="Times New Roman"/>
          <w:color w:val="000000" w:themeColor="text1"/>
        </w:rPr>
        <w:t>団体（日本視覚障害者団体連合、全日本ろうあ連盟、全国手をつなぐ育成会連合会）に意見を求めるなど検討を行った。その結果、身体障害、知的障害、精神障害の主な当事者団体をその構成団体に含むことから、日本障害フォーラムとその構成団体</w:t>
      </w:r>
      <w:r w:rsidRPr="006B00C0">
        <w:rPr>
          <w:rFonts w:eastAsiaTheme="minorEastAsia" w:cs="Times New Roman" w:hint="eastAsia"/>
          <w:color w:val="000000" w:themeColor="text1"/>
        </w:rPr>
        <w:t>に協力を依頼するとともに、</w:t>
      </w:r>
      <w:r w:rsidRPr="006B00C0">
        <w:rPr>
          <w:rFonts w:eastAsiaTheme="minorEastAsia" w:cs="Times New Roman"/>
          <w:color w:val="000000" w:themeColor="text1"/>
        </w:rPr>
        <w:t>被手術者の多くを占めていた知的障害者と接点がある日本知的障害者福祉協会に協力を依頼することとした</w:t>
      </w:r>
      <w:r w:rsidRPr="006B00C0">
        <w:rPr>
          <w:rFonts w:eastAsiaTheme="minorEastAsia" w:cs="Times New Roman"/>
          <w:color w:val="000000" w:themeColor="text1"/>
          <w:vertAlign w:val="superscript"/>
        </w:rPr>
        <w:footnoteReference w:id="3"/>
      </w:r>
      <w:r w:rsidRPr="006B00C0">
        <w:rPr>
          <w:rFonts w:eastAsiaTheme="minorEastAsia" w:cs="Times New Roman"/>
          <w:color w:val="000000" w:themeColor="text1"/>
        </w:rPr>
        <w:t>。また、これらの団体のうち、多様な障害種別の全国組織をその加盟団体に含む日本障害者協議会及び</w:t>
      </w:r>
      <w:r w:rsidRPr="006B00C0">
        <w:rPr>
          <w:rFonts w:eastAsiaTheme="minorEastAsia" w:cs="Times New Roman"/>
          <w:color w:val="000000" w:themeColor="text1"/>
        </w:rPr>
        <w:t>DPI</w:t>
      </w:r>
      <w:r w:rsidRPr="006B00C0">
        <w:rPr>
          <w:rFonts w:eastAsiaTheme="minorEastAsia" w:cs="Times New Roman"/>
          <w:color w:val="000000" w:themeColor="text1"/>
        </w:rPr>
        <w:t>日本会議に対しては、関連する資料があると考えられるその加盟団体からも回答を得られるよう協力を依頼することとした。</w:t>
      </w:r>
    </w:p>
    <w:p w14:paraId="56F6E36E" w14:textId="77777777" w:rsidR="00340A54" w:rsidRPr="006B00C0" w:rsidRDefault="00340A54" w:rsidP="00340A54">
      <w:pPr>
        <w:rPr>
          <w:rFonts w:eastAsiaTheme="minorEastAsia" w:cs="Times New Roman"/>
          <w:color w:val="000000" w:themeColor="text1"/>
        </w:rPr>
      </w:pPr>
      <w:r w:rsidRPr="006B00C0">
        <w:rPr>
          <w:rFonts w:eastAsiaTheme="minorEastAsia" w:cs="Times New Roman"/>
          <w:color w:val="000000" w:themeColor="text1"/>
        </w:rPr>
        <w:t xml:space="preserve">　調査対象</w:t>
      </w:r>
      <w:r w:rsidRPr="006B00C0">
        <w:rPr>
          <w:rFonts w:eastAsiaTheme="minorEastAsia" w:cs="Times New Roman" w:hint="eastAsia"/>
          <w:color w:val="000000" w:themeColor="text1"/>
        </w:rPr>
        <w:t>団体、依頼内容</w:t>
      </w:r>
      <w:r w:rsidRPr="006B00C0">
        <w:rPr>
          <w:rFonts w:eastAsiaTheme="minorEastAsia" w:cs="Times New Roman"/>
          <w:color w:val="000000" w:themeColor="text1"/>
        </w:rPr>
        <w:t>等の概要は次のとおりである</w:t>
      </w:r>
      <w:r w:rsidRPr="006B00C0">
        <w:rPr>
          <w:rFonts w:eastAsiaTheme="minorEastAsia" w:cs="Times New Roman"/>
          <w:color w:val="000000" w:themeColor="text1"/>
          <w:sz w:val="20"/>
          <w:szCs w:val="20"/>
          <w:vertAlign w:val="superscript"/>
        </w:rPr>
        <w:footnoteReference w:id="4"/>
      </w:r>
      <w:r w:rsidRPr="006B00C0">
        <w:rPr>
          <w:rFonts w:eastAsiaTheme="minorEastAsia" w:cs="Times New Roman"/>
          <w:color w:val="000000" w:themeColor="text1"/>
        </w:rPr>
        <w:t>。</w:t>
      </w:r>
    </w:p>
    <w:p w14:paraId="587FD5CA" w14:textId="77777777" w:rsidR="00340A54" w:rsidRPr="006B00C0" w:rsidRDefault="00340A54" w:rsidP="00340A54">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2B5455B6" w14:textId="77777777" w:rsidTr="00E430FC">
        <w:tc>
          <w:tcPr>
            <w:tcW w:w="9060" w:type="dxa"/>
            <w:tcBorders>
              <w:bottom w:val="nil"/>
            </w:tcBorders>
          </w:tcPr>
          <w:p w14:paraId="3B3996A0" w14:textId="77777777" w:rsidR="00340A54" w:rsidRPr="006B00C0" w:rsidRDefault="00340A54" w:rsidP="00E430FC">
            <w:pPr>
              <w:spacing w:line="20" w:lineRule="exact"/>
              <w:rPr>
                <w:rFonts w:eastAsiaTheme="minorEastAsia" w:cs="Times New Roman"/>
                <w:color w:val="000000" w:themeColor="text1"/>
              </w:rPr>
            </w:pPr>
          </w:p>
        </w:tc>
      </w:tr>
      <w:tr w:rsidR="006B00C0" w:rsidRPr="006B00C0" w14:paraId="73C05101" w14:textId="77777777" w:rsidTr="00E430FC">
        <w:tc>
          <w:tcPr>
            <w:tcW w:w="9060" w:type="dxa"/>
            <w:tcBorders>
              <w:top w:val="nil"/>
              <w:bottom w:val="nil"/>
            </w:tcBorders>
          </w:tcPr>
          <w:p w14:paraId="5D68FBEF" w14:textId="77777777" w:rsidR="00340A54" w:rsidRPr="006B00C0" w:rsidRDefault="00340A54" w:rsidP="009A0C83">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調査対象団体：</w:t>
            </w:r>
            <w:r w:rsidRPr="006B00C0">
              <w:rPr>
                <w:rFonts w:eastAsiaTheme="minorEastAsia" w:cs="Times New Roman" w:hint="eastAsia"/>
                <w:color w:val="000000" w:themeColor="text1"/>
                <w:sz w:val="19"/>
                <w:szCs w:val="19"/>
              </w:rPr>
              <w:t>以下の</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団体</w:t>
            </w:r>
          </w:p>
          <w:p w14:paraId="1F95F158" w14:textId="37B3EB39"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・日本障害フォーラム</w:t>
            </w:r>
          </w:p>
          <w:p w14:paraId="56587790" w14:textId="13775CD1"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社会福祉法人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日本身体障害者団体連合会</w:t>
            </w:r>
          </w:p>
          <w:p w14:paraId="1AEFAACD" w14:textId="4BBB0098"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社会福祉法人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日本視覚障害者団体連合</w:t>
            </w:r>
          </w:p>
          <w:p w14:paraId="77784BFE" w14:textId="4E0A6C5B"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一般財団法人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全日本ろうあ連盟</w:t>
            </w:r>
          </w:p>
          <w:p w14:paraId="5D084117" w14:textId="3EB25974"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特定非営利活動法人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日本障害者協議会</w:t>
            </w:r>
            <w:r w:rsidRPr="006B00C0">
              <w:rPr>
                <w:rFonts w:eastAsiaTheme="minorEastAsia" w:cs="Times New Roman" w:hint="eastAsia"/>
                <w:color w:val="000000" w:themeColor="text1"/>
                <w:sz w:val="19"/>
                <w:szCs w:val="19"/>
              </w:rPr>
              <w:t>（加盟団体を含む。）</w:t>
            </w:r>
          </w:p>
          <w:p w14:paraId="20B5E5E6" w14:textId="3DAE8A7D"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特定非営利活動法人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日本会議</w:t>
            </w:r>
            <w:r w:rsidRPr="006B00C0">
              <w:rPr>
                <w:rFonts w:eastAsiaTheme="minorEastAsia" w:cs="Times New Roman" w:hint="eastAsia"/>
                <w:color w:val="000000" w:themeColor="text1"/>
                <w:sz w:val="19"/>
                <w:szCs w:val="19"/>
              </w:rPr>
              <w:t>（加盟団体を含む。）</w:t>
            </w:r>
          </w:p>
          <w:p w14:paraId="7D417A86" w14:textId="66B85391"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一般社団法人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全国手をつなぐ育成会連合会</w:t>
            </w:r>
          </w:p>
          <w:p w14:paraId="54065BF1" w14:textId="60A9169C"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公益社団法人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全国脊髄損傷者連合会</w:t>
            </w:r>
          </w:p>
          <w:p w14:paraId="130210BC" w14:textId="6E3E18BD"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公益社団法人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全国精神保健福祉会連合会</w:t>
            </w:r>
          </w:p>
          <w:p w14:paraId="1E879131" w14:textId="05AAC603" w:rsidR="00301DE6"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一般社団法人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全日本難聴者・中途失聴者団体連合会</w:t>
            </w:r>
          </w:p>
          <w:p w14:paraId="6BB47A4C" w14:textId="037B2714" w:rsidR="00340A54" w:rsidRPr="006B00C0" w:rsidRDefault="00340A54" w:rsidP="007450E1">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社会福祉法人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全国盲ろう者協会</w:t>
            </w:r>
          </w:p>
          <w:p w14:paraId="05C4B78A" w14:textId="68417C4E"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公益財団法人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日本障害者リハビリテーション協会</w:t>
            </w:r>
          </w:p>
          <w:p w14:paraId="66C1DB68" w14:textId="77777777"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・全国「精神病」者集団</w:t>
            </w:r>
          </w:p>
          <w:p w14:paraId="360B206A" w14:textId="5EDB4309" w:rsidR="00340A54" w:rsidRPr="006B00C0" w:rsidRDefault="00340A54" w:rsidP="009A0C83">
            <w:pPr>
              <w:spacing w:line="300" w:lineRule="exact"/>
              <w:ind w:firstLineChars="700" w:firstLine="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EF4A9B" w:rsidRPr="006B00C0">
              <w:rPr>
                <w:rFonts w:eastAsiaTheme="minorEastAsia" w:cs="Times New Roman" w:hint="eastAsia"/>
                <w:color w:val="000000" w:themeColor="text1"/>
                <w:sz w:val="19"/>
                <w:szCs w:val="19"/>
              </w:rPr>
              <w:t>公益財団法人</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日本知的障害者福祉協会</w:t>
            </w:r>
          </w:p>
          <w:p w14:paraId="63E7511B" w14:textId="77777777" w:rsidR="00340A54" w:rsidRPr="006B00C0" w:rsidRDefault="00340A54" w:rsidP="009A0C83">
            <w:pPr>
              <w:spacing w:beforeLines="30" w:before="103" w:afterLines="30" w:after="103"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依頼内容：調査票への回答及び保有している優生手術に関する資料の写しの提供</w:t>
            </w:r>
          </w:p>
          <w:p w14:paraId="3C1F6767" w14:textId="50998061" w:rsidR="00340A54" w:rsidRPr="006B00C0" w:rsidRDefault="00340A54" w:rsidP="0043493F">
            <w:pPr>
              <w:spacing w:beforeLines="30" w:before="103" w:afterLines="30" w:after="103" w:line="300" w:lineRule="exact"/>
              <w:ind w:leftChars="7" w:left="898" w:hangingChars="475" w:hanging="883"/>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調査手法：調査対象団体に対し、電子メールにより旧優生保護法施行当時の団体の活動状況等についての調査票への回答及び保有資料の写しの</w:t>
            </w:r>
            <w:r w:rsidR="009D7F3B" w:rsidRPr="006B00C0">
              <w:rPr>
                <w:rFonts w:eastAsiaTheme="minorEastAsia" w:cs="Times New Roman" w:hint="eastAsia"/>
                <w:color w:val="000000" w:themeColor="text1"/>
                <w:sz w:val="19"/>
                <w:szCs w:val="19"/>
              </w:rPr>
              <w:t>提供</w:t>
            </w:r>
            <w:r w:rsidRPr="006B00C0">
              <w:rPr>
                <w:rFonts w:eastAsiaTheme="minorEastAsia" w:cs="Times New Roman"/>
                <w:color w:val="000000" w:themeColor="text1"/>
                <w:sz w:val="19"/>
                <w:szCs w:val="19"/>
              </w:rPr>
              <w:t>を依頼し、電子メールにより調査票等の回収を行った。</w:t>
            </w:r>
          </w:p>
          <w:p w14:paraId="1BCEB828" w14:textId="79DF4296" w:rsidR="00340A54" w:rsidRPr="006B00C0" w:rsidRDefault="00340A54" w:rsidP="009A0C83">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調査実施期間：令和</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月</w:t>
            </w:r>
            <w:r w:rsidRPr="006B00C0">
              <w:rPr>
                <w:rFonts w:eastAsiaTheme="minorEastAsia" w:cs="Times New Roman" w:hint="eastAsia"/>
                <w:color w:val="000000" w:themeColor="text1"/>
                <w:sz w:val="19"/>
                <w:szCs w:val="19"/>
              </w:rPr>
              <w:t>5</w:t>
            </w:r>
            <w:r w:rsidR="00487BF2" w:rsidRPr="006B00C0">
              <w:rPr>
                <w:rFonts w:eastAsiaTheme="minorEastAsia" w:cs="Times New Roman"/>
                <w:color w:val="000000" w:themeColor="text1"/>
                <w:sz w:val="19"/>
                <w:szCs w:val="19"/>
              </w:rPr>
              <w:t>日から</w:t>
            </w:r>
            <w:r w:rsidR="00487BF2"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日まで</w:t>
            </w:r>
          </w:p>
          <w:p w14:paraId="647B92EC" w14:textId="2BDEE4CD" w:rsidR="00340A54" w:rsidRPr="006B00C0" w:rsidRDefault="00340A54" w:rsidP="009A0C83">
            <w:pPr>
              <w:spacing w:afterLines="30" w:after="103" w:line="300" w:lineRule="exact"/>
              <w:ind w:leftChars="500" w:left="1080"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（実施期間</w:t>
            </w:r>
            <w:r w:rsidRPr="006B00C0">
              <w:rPr>
                <w:rFonts w:eastAsiaTheme="minorEastAsia" w:cs="Times New Roman"/>
                <w:color w:val="000000" w:themeColor="text1"/>
                <w:sz w:val="19"/>
                <w:szCs w:val="19"/>
              </w:rPr>
              <w:t>後に</w:t>
            </w:r>
            <w:r w:rsidR="009D7F3B" w:rsidRPr="006B00C0">
              <w:rPr>
                <w:rFonts w:eastAsiaTheme="minorEastAsia" w:cs="Times New Roman" w:hint="eastAsia"/>
                <w:color w:val="000000" w:themeColor="text1"/>
                <w:sz w:val="19"/>
                <w:szCs w:val="19"/>
              </w:rPr>
              <w:t>提供</w:t>
            </w:r>
            <w:r w:rsidRPr="006B00C0">
              <w:rPr>
                <w:rFonts w:eastAsiaTheme="minorEastAsia" w:cs="Times New Roman"/>
                <w:color w:val="000000" w:themeColor="text1"/>
                <w:sz w:val="19"/>
                <w:szCs w:val="19"/>
              </w:rPr>
              <w:t>があったものについても調査結果に反映している。</w:t>
            </w:r>
            <w:r w:rsidRPr="006B00C0">
              <w:rPr>
                <w:rFonts w:eastAsiaTheme="minorEastAsia" w:cs="Times New Roman" w:hint="eastAsia"/>
                <w:color w:val="000000" w:themeColor="text1"/>
                <w:sz w:val="19"/>
                <w:szCs w:val="19"/>
              </w:rPr>
              <w:t>）</w:t>
            </w:r>
          </w:p>
        </w:tc>
      </w:tr>
      <w:tr w:rsidR="00340A54" w:rsidRPr="006B00C0" w14:paraId="3087C5C5" w14:textId="77777777" w:rsidTr="00E430FC">
        <w:tc>
          <w:tcPr>
            <w:tcW w:w="9060" w:type="dxa"/>
            <w:tcBorders>
              <w:top w:val="nil"/>
            </w:tcBorders>
          </w:tcPr>
          <w:p w14:paraId="33F09B6F" w14:textId="77777777" w:rsidR="00340A54" w:rsidRPr="006B00C0" w:rsidRDefault="00340A54" w:rsidP="00E430FC">
            <w:pPr>
              <w:spacing w:line="-20" w:lineRule="auto"/>
              <w:rPr>
                <w:rFonts w:eastAsiaTheme="minorEastAsia" w:cs="Times New Roman"/>
                <w:color w:val="000000" w:themeColor="text1"/>
                <w:sz w:val="19"/>
                <w:szCs w:val="19"/>
              </w:rPr>
            </w:pPr>
          </w:p>
        </w:tc>
      </w:tr>
    </w:tbl>
    <w:p w14:paraId="63BAE53D" w14:textId="77777777" w:rsidR="00340A54" w:rsidRPr="006B00C0" w:rsidRDefault="00340A54" w:rsidP="00340A54">
      <w:pPr>
        <w:rPr>
          <w:rFonts w:asciiTheme="majorEastAsia" w:eastAsiaTheme="majorEastAsia" w:hAnsiTheme="majorEastAsia" w:cs="Times New Roman"/>
          <w:color w:val="000000" w:themeColor="text1"/>
          <w:sz w:val="26"/>
          <w:szCs w:val="26"/>
        </w:rPr>
      </w:pPr>
    </w:p>
    <w:p w14:paraId="13F94ABA" w14:textId="2B535D53" w:rsidR="00340A54" w:rsidRPr="006B00C0" w:rsidRDefault="00340A54" w:rsidP="00340A54">
      <w:pPr>
        <w:pStyle w:val="2"/>
        <w:rPr>
          <w:rFonts w:asciiTheme="majorEastAsia" w:hAnsiTheme="majorEastAsia" w:cs="Times New Roman"/>
          <w:color w:val="000000" w:themeColor="text1"/>
          <w:szCs w:val="26"/>
        </w:rPr>
      </w:pPr>
      <w:bookmarkStart w:id="14" w:name="_Toc136516073"/>
      <w:bookmarkStart w:id="15" w:name="_Toc136516146"/>
      <w:bookmarkStart w:id="16" w:name="_Toc137042084"/>
      <w:r w:rsidRPr="006B00C0">
        <w:rPr>
          <w:rFonts w:asciiTheme="majorEastAsia" w:hAnsiTheme="majorEastAsia" w:cs="Times New Roman"/>
          <w:color w:val="000000" w:themeColor="text1"/>
          <w:szCs w:val="26"/>
        </w:rPr>
        <w:lastRenderedPageBreak/>
        <w:t>Ⅱ　調査結果</w:t>
      </w:r>
      <w:bookmarkEnd w:id="13"/>
      <w:bookmarkEnd w:id="14"/>
      <w:bookmarkEnd w:id="15"/>
      <w:bookmarkEnd w:id="16"/>
    </w:p>
    <w:p w14:paraId="5DB474D2" w14:textId="77777777" w:rsidR="00340A54" w:rsidRPr="006B00C0" w:rsidRDefault="00340A54" w:rsidP="00340A54">
      <w:pPr>
        <w:rPr>
          <w:rFonts w:eastAsiaTheme="minorEastAsia" w:cs="Times New Roman"/>
          <w:color w:val="000000" w:themeColor="text1"/>
          <w:sz w:val="26"/>
          <w:szCs w:val="26"/>
        </w:rPr>
      </w:pPr>
    </w:p>
    <w:p w14:paraId="6EF27F6B" w14:textId="73A6563B" w:rsidR="00340A54" w:rsidRPr="006B00C0" w:rsidRDefault="00EB7CA6"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調査対象</w:t>
      </w:r>
      <w:r w:rsidRPr="006B00C0">
        <w:rPr>
          <w:rFonts w:eastAsiaTheme="minorEastAsia" w:cs="Times New Roman" w:hint="eastAsia"/>
          <w:color w:val="000000" w:themeColor="text1"/>
        </w:rPr>
        <w:t>となった</w:t>
      </w:r>
      <w:r w:rsidR="00340A54" w:rsidRPr="006B00C0">
        <w:rPr>
          <w:rFonts w:eastAsiaTheme="minorEastAsia" w:cs="Times New Roman"/>
          <w:color w:val="000000" w:themeColor="text1"/>
        </w:rPr>
        <w:t>14</w:t>
      </w:r>
      <w:r w:rsidR="00340A54" w:rsidRPr="006B00C0">
        <w:rPr>
          <w:rFonts w:eastAsiaTheme="minorEastAsia" w:cs="Times New Roman"/>
          <w:color w:val="000000" w:themeColor="text1"/>
        </w:rPr>
        <w:t>団体の</w:t>
      </w:r>
      <w:r w:rsidR="00340A54" w:rsidRPr="006B00C0">
        <w:rPr>
          <w:rFonts w:eastAsiaTheme="minorEastAsia" w:cs="Times New Roman" w:hint="eastAsia"/>
          <w:color w:val="000000" w:themeColor="text1"/>
        </w:rPr>
        <w:t>全て</w:t>
      </w:r>
      <w:r w:rsidR="00340A54" w:rsidRPr="006B00C0">
        <w:rPr>
          <w:rFonts w:eastAsiaTheme="minorEastAsia" w:cs="Times New Roman"/>
          <w:color w:val="000000" w:themeColor="text1"/>
        </w:rPr>
        <w:t>から調査票の回答を得た。</w:t>
      </w:r>
    </w:p>
    <w:p w14:paraId="680F119F" w14:textId="77777777" w:rsidR="00340A54" w:rsidRPr="006B00C0" w:rsidRDefault="00340A54"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このほか、</w:t>
      </w:r>
      <w:r w:rsidRPr="006B00C0">
        <w:rPr>
          <w:rFonts w:eastAsiaTheme="minorEastAsia" w:cs="Times New Roman"/>
          <w:color w:val="000000" w:themeColor="text1"/>
        </w:rPr>
        <w:t>DPI</w:t>
      </w:r>
      <w:r w:rsidRPr="006B00C0">
        <w:rPr>
          <w:rFonts w:eastAsiaTheme="minorEastAsia" w:cs="Times New Roman"/>
          <w:color w:val="000000" w:themeColor="text1"/>
        </w:rPr>
        <w:t>日本会議の加盟団体</w:t>
      </w:r>
      <w:r w:rsidRPr="006B00C0">
        <w:rPr>
          <w:rFonts w:eastAsiaTheme="minorEastAsia" w:cs="Times New Roman" w:hint="eastAsia"/>
          <w:color w:val="000000" w:themeColor="text1"/>
        </w:rPr>
        <w:t>1</w:t>
      </w:r>
      <w:r w:rsidRPr="006B00C0">
        <w:rPr>
          <w:rFonts w:eastAsiaTheme="minorEastAsia" w:cs="Times New Roman" w:hint="eastAsia"/>
          <w:color w:val="000000" w:themeColor="text1"/>
        </w:rPr>
        <w:t>団体</w:t>
      </w:r>
      <w:r w:rsidRPr="006B00C0">
        <w:rPr>
          <w:rFonts w:eastAsiaTheme="minorEastAsia" w:cs="Times New Roman"/>
          <w:color w:val="000000" w:themeColor="text1"/>
          <w:vertAlign w:val="superscript"/>
        </w:rPr>
        <w:footnoteReference w:id="5"/>
      </w:r>
      <w:r w:rsidRPr="006B00C0">
        <w:rPr>
          <w:rFonts w:eastAsiaTheme="minorEastAsia" w:cs="Times New Roman" w:hint="eastAsia"/>
          <w:color w:val="000000" w:themeColor="text1"/>
        </w:rPr>
        <w:t>及び全日本難聴者・中途失聴者団体連合会の地方支部</w:t>
      </w:r>
      <w:r w:rsidRPr="006B00C0">
        <w:rPr>
          <w:rFonts w:eastAsiaTheme="minorEastAsia" w:cs="Times New Roman" w:hint="eastAsia"/>
          <w:color w:val="000000" w:themeColor="text1"/>
        </w:rPr>
        <w:t>2</w:t>
      </w:r>
      <w:r w:rsidRPr="006B00C0">
        <w:rPr>
          <w:rFonts w:eastAsiaTheme="minorEastAsia" w:cs="Times New Roman" w:hint="eastAsia"/>
          <w:color w:val="000000" w:themeColor="text1"/>
        </w:rPr>
        <w:t>団体</w:t>
      </w:r>
      <w:r w:rsidRPr="006B00C0">
        <w:rPr>
          <w:rFonts w:eastAsiaTheme="minorEastAsia" w:cs="Times New Roman"/>
          <w:color w:val="000000" w:themeColor="text1"/>
          <w:vertAlign w:val="superscript"/>
        </w:rPr>
        <w:footnoteReference w:id="6"/>
      </w:r>
      <w:r w:rsidRPr="006B00C0">
        <w:rPr>
          <w:rFonts w:eastAsiaTheme="minorEastAsia" w:cs="Times New Roman"/>
          <w:color w:val="000000" w:themeColor="text1"/>
        </w:rPr>
        <w:t>から調査票の回答を得た。</w:t>
      </w:r>
      <w:r w:rsidRPr="006B00C0">
        <w:rPr>
          <w:rFonts w:eastAsiaTheme="minorEastAsia" w:cs="Times New Roman" w:hint="eastAsia"/>
          <w:color w:val="000000" w:themeColor="text1"/>
        </w:rPr>
        <w:t>なお、この</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団体からの回答についても調査票の回答内容の集計に含めている。</w:t>
      </w:r>
    </w:p>
    <w:p w14:paraId="2523F461" w14:textId="77777777" w:rsidR="00340A54" w:rsidRPr="006B00C0" w:rsidRDefault="00340A54" w:rsidP="00340A54">
      <w:pPr>
        <w:rPr>
          <w:rFonts w:eastAsiaTheme="minorEastAsia" w:cs="Times New Roman"/>
          <w:color w:val="000000" w:themeColor="text1"/>
        </w:rPr>
      </w:pPr>
    </w:p>
    <w:p w14:paraId="6F62EB20" w14:textId="64918CA3" w:rsidR="00340A54" w:rsidRPr="006B00C0" w:rsidRDefault="00340A54" w:rsidP="00340A54">
      <w:pPr>
        <w:outlineLvl w:val="2"/>
        <w:rPr>
          <w:rFonts w:asciiTheme="majorEastAsia" w:eastAsiaTheme="majorEastAsia" w:hAnsiTheme="majorEastAsia" w:cs="Times New Roman"/>
          <w:color w:val="000000" w:themeColor="text1"/>
        </w:rPr>
      </w:pPr>
      <w:bookmarkStart w:id="17" w:name="_Toc131070261"/>
      <w:bookmarkStart w:id="18" w:name="_Toc136516074"/>
      <w:bookmarkStart w:id="19" w:name="_Toc136516147"/>
      <w:bookmarkStart w:id="20" w:name="_Toc137042085"/>
      <w:r w:rsidRPr="006B00C0">
        <w:rPr>
          <w:rFonts w:asciiTheme="majorEastAsia" w:eastAsiaTheme="majorEastAsia" w:hAnsiTheme="majorEastAsia" w:cs="Times New Roman"/>
          <w:color w:val="000000" w:themeColor="text1"/>
        </w:rPr>
        <w:t>１　調査票への回答内容</w:t>
      </w:r>
      <w:bookmarkEnd w:id="17"/>
      <w:bookmarkEnd w:id="18"/>
      <w:bookmarkEnd w:id="19"/>
      <w:bookmarkEnd w:id="20"/>
    </w:p>
    <w:p w14:paraId="40E32C2D" w14:textId="110978E9" w:rsidR="00340A54" w:rsidRPr="006B00C0" w:rsidRDefault="00340A54" w:rsidP="00340A54">
      <w:pPr>
        <w:rPr>
          <w:rFonts w:eastAsiaTheme="minorEastAsia" w:cs="Times New Roman"/>
          <w:color w:val="000000" w:themeColor="text1"/>
        </w:rPr>
      </w:pPr>
      <w:r w:rsidRPr="006B00C0">
        <w:rPr>
          <w:rFonts w:eastAsiaTheme="minorEastAsia" w:cs="Times New Roman"/>
          <w:color w:val="000000" w:themeColor="text1"/>
        </w:rPr>
        <w:t xml:space="preserve">　調査票への回答は、以下のとおりであ</w:t>
      </w:r>
      <w:r w:rsidRPr="006B00C0">
        <w:rPr>
          <w:rFonts w:eastAsiaTheme="minorEastAsia" w:cs="Times New Roman" w:hint="eastAsia"/>
          <w:color w:val="000000" w:themeColor="text1"/>
        </w:rPr>
        <w:t>った</w:t>
      </w:r>
      <w:r w:rsidRPr="006B00C0">
        <w:rPr>
          <w:rFonts w:eastAsiaTheme="minorEastAsia" w:cs="Times New Roman"/>
          <w:color w:val="000000" w:themeColor="text1"/>
        </w:rPr>
        <w:t>。</w:t>
      </w:r>
    </w:p>
    <w:p w14:paraId="6622966F" w14:textId="77777777" w:rsidR="00340A54" w:rsidRPr="006B00C0" w:rsidRDefault="00340A54" w:rsidP="00340A54">
      <w:pPr>
        <w:ind w:firstLineChars="100" w:firstLine="216"/>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7A72BF47" w14:textId="77777777" w:rsidTr="00E430FC">
        <w:trPr>
          <w:trHeight w:val="642"/>
        </w:trPr>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57F2033A" w14:textId="3880802C" w:rsidR="00340A54" w:rsidRPr="006B00C0" w:rsidRDefault="00340A54" w:rsidP="0096572C">
            <w:pPr>
              <w:wordWrap/>
              <w:spacing w:line="300" w:lineRule="exact"/>
              <w:ind w:left="186" w:hangingChars="100" w:hanging="186"/>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問１</w:t>
            </w:r>
            <w:r w:rsidR="0096572C">
              <w:rPr>
                <w:rFonts w:asciiTheme="majorEastAsia" w:eastAsiaTheme="majorEastAsia" w:hAnsiTheme="majorEastAsia" w:cs="Times New Roman" w:hint="eastAsia"/>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旧優生保護法施行当時、同法に基づく各施策について、貴団体はどのような対応をとっていましたか。</w:t>
            </w:r>
            <w:r w:rsidRPr="006B00C0">
              <w:rPr>
                <w:color w:val="000000" w:themeColor="text1"/>
                <w:sz w:val="19"/>
                <w:szCs w:val="19"/>
              </w:rPr>
              <w:ptab w:relativeTo="margin" w:alignment="right" w:leader="none"/>
            </w:r>
          </w:p>
        </w:tc>
      </w:tr>
      <w:tr w:rsidR="006B00C0" w:rsidRPr="006B00C0" w14:paraId="5107D71B" w14:textId="77777777" w:rsidTr="00E430FC">
        <w:tc>
          <w:tcPr>
            <w:tcW w:w="9054" w:type="dxa"/>
            <w:tcBorders>
              <w:top w:val="single" w:sz="4" w:space="0" w:color="auto"/>
              <w:bottom w:val="dotted" w:sz="4" w:space="0" w:color="auto"/>
            </w:tcBorders>
            <w:tcMar>
              <w:top w:w="57" w:type="dxa"/>
              <w:left w:w="85" w:type="dxa"/>
              <w:bottom w:w="57" w:type="dxa"/>
              <w:right w:w="85" w:type="dxa"/>
            </w:tcMar>
          </w:tcPr>
          <w:p w14:paraId="1F21069F" w14:textId="0CD7A839"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〇旧優生保護法施行当時、当団体がどのように取り組んでいたのかを示す記録がなく、当時の状況を確認できていない。</w:t>
            </w:r>
            <w:r w:rsidR="00AA05AD" w:rsidRPr="006B00C0">
              <w:rPr>
                <w:rFonts w:eastAsiaTheme="minorEastAsia" w:cs="Times New Roman" w:hint="eastAsia"/>
                <w:color w:val="000000" w:themeColor="text1"/>
                <w:sz w:val="19"/>
                <w:szCs w:val="19"/>
              </w:rPr>
              <w:t xml:space="preserve">　　　　　　　　　　　　　　　　　　　　　　　　　　</w:t>
            </w:r>
            <w:r w:rsidR="00B965D9" w:rsidRPr="006B00C0">
              <w:rPr>
                <w:rFonts w:eastAsiaTheme="minorEastAsia" w:cs="Times New Roman" w:hint="eastAsia"/>
                <w:color w:val="000000" w:themeColor="text1"/>
                <w:sz w:val="19"/>
                <w:szCs w:val="19"/>
              </w:rPr>
              <w:t xml:space="preserve">　</w:t>
            </w:r>
            <w:r w:rsidR="00AA05AD" w:rsidRPr="006B00C0">
              <w:rPr>
                <w:rFonts w:eastAsiaTheme="minorEastAsia" w:cs="Times New Roman" w:hint="eastAsia"/>
                <w:color w:val="000000" w:themeColor="text1"/>
                <w:sz w:val="19"/>
                <w:szCs w:val="19"/>
              </w:rPr>
              <w:t xml:space="preserve">   </w:t>
            </w:r>
            <w:r w:rsidR="00AA05AD" w:rsidRPr="006B00C0">
              <w:rPr>
                <w:rFonts w:eastAsiaTheme="minorEastAsia" w:cs="Times New Roman" w:hint="eastAsia"/>
                <w:color w:val="000000" w:themeColor="text1"/>
                <w:sz w:val="19"/>
                <w:szCs w:val="19"/>
              </w:rPr>
              <w:t>［日本視覚障害者団体連合］</w:t>
            </w:r>
          </w:p>
        </w:tc>
      </w:tr>
      <w:tr w:rsidR="006B00C0" w:rsidRPr="006B00C0" w14:paraId="4385D959" w14:textId="77777777" w:rsidTr="00E430FC">
        <w:tc>
          <w:tcPr>
            <w:tcW w:w="9054" w:type="dxa"/>
            <w:tcBorders>
              <w:top w:val="dotted" w:sz="4" w:space="0" w:color="auto"/>
              <w:bottom w:val="dotted" w:sz="4" w:space="0" w:color="auto"/>
            </w:tcBorders>
            <w:tcMar>
              <w:top w:w="57" w:type="dxa"/>
              <w:left w:w="85" w:type="dxa"/>
              <w:bottom w:w="57" w:type="dxa"/>
              <w:right w:w="85" w:type="dxa"/>
            </w:tcMar>
          </w:tcPr>
          <w:p w14:paraId="34D3FC61" w14:textId="19504971"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ろう高齢者の中に強制的に不妊手術等をされた方が存在していることは知られていましたが、連盟としてこの問題を運動としてとりあげることはありませんでした。</w:t>
            </w:r>
            <w:r w:rsidR="002357C3" w:rsidRPr="006B00C0">
              <w:rPr>
                <w:rFonts w:eastAsiaTheme="minorEastAsia" w:cs="Times New Roman" w:hint="eastAsia"/>
                <w:color w:val="000000" w:themeColor="text1"/>
                <w:sz w:val="19"/>
                <w:szCs w:val="19"/>
              </w:rPr>
              <w:t xml:space="preserve">　　　　　　</w:t>
            </w:r>
            <w:r w:rsidR="00B965D9" w:rsidRPr="006B00C0">
              <w:rPr>
                <w:rFonts w:eastAsiaTheme="minorEastAsia" w:cs="Times New Roman" w:hint="eastAsia"/>
                <w:color w:val="000000" w:themeColor="text1"/>
                <w:sz w:val="19"/>
                <w:szCs w:val="19"/>
              </w:rPr>
              <w:t xml:space="preserve">　</w:t>
            </w:r>
            <w:r w:rsidR="002357C3" w:rsidRPr="006B00C0">
              <w:rPr>
                <w:rFonts w:eastAsiaTheme="minorEastAsia" w:cs="Times New Roman" w:hint="eastAsia"/>
                <w:color w:val="000000" w:themeColor="text1"/>
                <w:sz w:val="19"/>
                <w:szCs w:val="19"/>
              </w:rPr>
              <w:t xml:space="preserve">　　</w:t>
            </w:r>
            <w:r w:rsidR="002357C3" w:rsidRPr="006B00C0">
              <w:rPr>
                <w:rFonts w:eastAsiaTheme="minorEastAsia" w:cs="Times New Roman" w:hint="eastAsia"/>
                <w:color w:val="000000" w:themeColor="text1"/>
                <w:sz w:val="19"/>
                <w:szCs w:val="19"/>
              </w:rPr>
              <w:t xml:space="preserve"> </w:t>
            </w:r>
            <w:r w:rsidR="002357C3" w:rsidRPr="006B00C0">
              <w:rPr>
                <w:rFonts w:eastAsiaTheme="minorEastAsia" w:cs="Times New Roman"/>
                <w:color w:val="000000" w:themeColor="text1"/>
                <w:sz w:val="19"/>
                <w:szCs w:val="19"/>
              </w:rPr>
              <w:t xml:space="preserve">  </w:t>
            </w:r>
            <w:r w:rsidR="002357C3" w:rsidRPr="006B00C0">
              <w:rPr>
                <w:rFonts w:eastAsiaTheme="minorEastAsia" w:cs="Times New Roman" w:hint="eastAsia"/>
                <w:color w:val="000000" w:themeColor="text1"/>
                <w:sz w:val="19"/>
                <w:szCs w:val="19"/>
              </w:rPr>
              <w:t>［全日本ろうあ連盟］</w:t>
            </w:r>
          </w:p>
        </w:tc>
      </w:tr>
      <w:tr w:rsidR="006B00C0" w:rsidRPr="006B00C0" w14:paraId="76110DBC" w14:textId="77777777" w:rsidTr="00903129">
        <w:tc>
          <w:tcPr>
            <w:tcW w:w="9054" w:type="dxa"/>
            <w:tcBorders>
              <w:top w:val="dotted" w:sz="4" w:space="0" w:color="auto"/>
              <w:bottom w:val="nil"/>
            </w:tcBorders>
            <w:tcMar>
              <w:top w:w="0" w:type="dxa"/>
              <w:left w:w="85" w:type="dxa"/>
              <w:bottom w:w="0" w:type="dxa"/>
              <w:right w:w="85" w:type="dxa"/>
            </w:tcMar>
          </w:tcPr>
          <w:p w14:paraId="2036EC39" w14:textId="77777777" w:rsidR="00717277" w:rsidRPr="006B00C0" w:rsidRDefault="00717277"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01234C1F" w14:textId="77777777" w:rsidTr="00903129">
        <w:tc>
          <w:tcPr>
            <w:tcW w:w="9054" w:type="dxa"/>
            <w:tcBorders>
              <w:top w:val="nil"/>
              <w:bottom w:val="nil"/>
            </w:tcBorders>
            <w:tcMar>
              <w:top w:w="57" w:type="dxa"/>
              <w:left w:w="85" w:type="dxa"/>
              <w:bottom w:w="57" w:type="dxa"/>
              <w:right w:w="85" w:type="dxa"/>
            </w:tcMar>
          </w:tcPr>
          <w:p w14:paraId="00F00972" w14:textId="73779F83"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1996</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月要望書を提出（添付）</w:t>
            </w:r>
            <w:r w:rsidR="009D7F3B"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優生保護法の見直しについての要望書</w:t>
            </w:r>
          </w:p>
          <w:tbl>
            <w:tblPr>
              <w:tblStyle w:val="af5"/>
              <w:tblW w:w="0" w:type="auto"/>
              <w:tblInd w:w="186" w:type="dxa"/>
              <w:tblLook w:val="04A0" w:firstRow="1" w:lastRow="0" w:firstColumn="1" w:lastColumn="0" w:noHBand="0" w:noVBand="1"/>
            </w:tblPr>
            <w:tblGrid>
              <w:gridCol w:w="8688"/>
            </w:tblGrid>
            <w:tr w:rsidR="006B00C0" w:rsidRPr="006B00C0" w14:paraId="3821C88D" w14:textId="77777777" w:rsidTr="00903129">
              <w:tc>
                <w:tcPr>
                  <w:tcW w:w="8874" w:type="dxa"/>
                  <w:tcBorders>
                    <w:bottom w:val="nil"/>
                  </w:tcBorders>
                </w:tcPr>
                <w:p w14:paraId="5345CEF7" w14:textId="77777777" w:rsidR="004A0744" w:rsidRPr="006B00C0" w:rsidRDefault="004A0744" w:rsidP="00903129">
                  <w:pPr>
                    <w:wordWrap/>
                    <w:spacing w:line="20" w:lineRule="exact"/>
                    <w:ind w:leftChars="100" w:left="216"/>
                    <w:jc w:val="right"/>
                    <w:rPr>
                      <w:rFonts w:eastAsiaTheme="minorEastAsia" w:cs="Times New Roman"/>
                      <w:color w:val="000000" w:themeColor="text1"/>
                      <w:sz w:val="19"/>
                      <w:szCs w:val="19"/>
                    </w:rPr>
                  </w:pPr>
                </w:p>
              </w:tc>
            </w:tr>
            <w:tr w:rsidR="006B00C0" w:rsidRPr="006B00C0" w14:paraId="687B29CD" w14:textId="77777777" w:rsidTr="00903129">
              <w:tc>
                <w:tcPr>
                  <w:tcW w:w="8874" w:type="dxa"/>
                  <w:tcBorders>
                    <w:top w:val="nil"/>
                    <w:bottom w:val="nil"/>
                  </w:tcBorders>
                </w:tcPr>
                <w:p w14:paraId="13A7134A" w14:textId="77777777" w:rsidR="00340A54" w:rsidRPr="006B00C0" w:rsidRDefault="00340A54" w:rsidP="00E430FC">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1996</w:t>
                  </w:r>
                  <w:r w:rsidRPr="006B00C0">
                    <w:rPr>
                      <w:rFonts w:eastAsiaTheme="minorEastAsia" w:cs="Times New Roman" w:hint="eastAsia"/>
                      <w:color w:val="000000" w:themeColor="text1"/>
                      <w:sz w:val="19"/>
                      <w:szCs w:val="19"/>
                    </w:rPr>
                    <w:t>年</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月</w:t>
                  </w:r>
                  <w:r w:rsidRPr="006B00C0">
                    <w:rPr>
                      <w:rFonts w:eastAsiaTheme="minorEastAsia" w:cs="Times New Roman" w:hint="eastAsia"/>
                      <w:color w:val="000000" w:themeColor="text1"/>
                      <w:sz w:val="19"/>
                      <w:szCs w:val="19"/>
                    </w:rPr>
                    <w:t>22</w:t>
                  </w:r>
                  <w:r w:rsidRPr="006B00C0">
                    <w:rPr>
                      <w:rFonts w:eastAsiaTheme="minorEastAsia" w:cs="Times New Roman" w:hint="eastAsia"/>
                      <w:color w:val="000000" w:themeColor="text1"/>
                      <w:sz w:val="19"/>
                      <w:szCs w:val="19"/>
                    </w:rPr>
                    <w:t>日</w:t>
                  </w:r>
                </w:p>
                <w:p w14:paraId="0B9BAC31" w14:textId="481ACD89" w:rsidR="00340A54" w:rsidRPr="006B00C0" w:rsidRDefault="004A171A"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議員各位</w:t>
                  </w:r>
                </w:p>
                <w:p w14:paraId="6E299C84" w14:textId="77777777" w:rsidR="00340A54" w:rsidRPr="006B00C0" w:rsidRDefault="00340A54" w:rsidP="00E430FC">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日本障害者協議会</w:t>
                  </w:r>
                </w:p>
                <w:p w14:paraId="4D666BCD" w14:textId="77777777" w:rsidR="00340A54" w:rsidRPr="006B00C0" w:rsidRDefault="00340A54" w:rsidP="00E430FC">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代表　調　一興　</w:t>
                  </w:r>
                </w:p>
                <w:p w14:paraId="6D4272A8" w14:textId="77777777" w:rsidR="00340A54" w:rsidRPr="006B00C0" w:rsidRDefault="00340A54" w:rsidP="00E430FC">
                  <w:pPr>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優生保護法の見直しについての要望書</w:t>
                  </w:r>
                </w:p>
                <w:p w14:paraId="29359968"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日頃より社会福祉行政の推進、とりわけ障害者の「完全参加と平等」の実現に向けご尽力を賜っていることに際し、心より敬意を表する次第です。</w:t>
                  </w:r>
                </w:p>
                <w:p w14:paraId="084B06B9" w14:textId="1B7F1F8B"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政府は昨年</w:t>
                  </w:r>
                  <w:r w:rsidRPr="006B00C0">
                    <w:rPr>
                      <w:rFonts w:eastAsiaTheme="minorEastAsia" w:cs="Times New Roman" w:hint="eastAsia"/>
                      <w:color w:val="000000" w:themeColor="text1"/>
                      <w:sz w:val="19"/>
                      <w:szCs w:val="19"/>
                    </w:rPr>
                    <w:t>12</w:t>
                  </w:r>
                  <w:r w:rsidRPr="006B00C0">
                    <w:rPr>
                      <w:rFonts w:eastAsiaTheme="minorEastAsia" w:cs="Times New Roman" w:hint="eastAsia"/>
                      <w:color w:val="000000" w:themeColor="text1"/>
                      <w:sz w:val="19"/>
                      <w:szCs w:val="19"/>
                    </w:rPr>
                    <w:t>月、「障害者プラン</w:t>
                  </w:r>
                  <w:r w:rsidR="00796793"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ノーマライゼーション</w:t>
                  </w:r>
                  <w:r w:rsidRPr="006B00C0">
                    <w:rPr>
                      <w:rFonts w:eastAsiaTheme="minorEastAsia" w:cs="Times New Roman" w:hint="eastAsia"/>
                      <w:color w:val="000000" w:themeColor="text1"/>
                      <w:sz w:val="19"/>
                      <w:szCs w:val="19"/>
                    </w:rPr>
                    <w:t>7</w:t>
                  </w:r>
                  <w:r w:rsidRPr="006B00C0">
                    <w:rPr>
                      <w:rFonts w:eastAsiaTheme="minorEastAsia" w:cs="Times New Roman" w:hint="eastAsia"/>
                      <w:color w:val="000000" w:themeColor="text1"/>
                      <w:sz w:val="19"/>
                      <w:szCs w:val="19"/>
                    </w:rPr>
                    <w:t>か年戦略」を策定しました。私たちは、この障害者プランを今まで進められてきた障害者施策の発想を大きく転換するものとして期待し、その実行を強く望むものです。</w:t>
                  </w:r>
                </w:p>
                <w:p w14:paraId="414D95D0"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しかしながら、未だわが国の優生保護法では“障害者を不良な子孫と位置づけ、悪性の遺伝子を淘汰するため、障害者等に対する不妊手術や人工妊娠中絶をする”という優生思想に基づく規定が残されています。近年では、強制的な優生手術はほとんど実施されていないとのことですが、優生思想の規定が未だ残されていること自体、「障害者基本法」の理念に著しく反するものであり、社会的差別や偏見の土壌を生み出しているといえます。</w:t>
                  </w:r>
                </w:p>
                <w:p w14:paraId="587925A7"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一昨年</w:t>
                  </w:r>
                  <w:r w:rsidRPr="006B00C0">
                    <w:rPr>
                      <w:rFonts w:eastAsiaTheme="minorEastAsia" w:cs="Times New Roman" w:hint="eastAsia"/>
                      <w:color w:val="000000" w:themeColor="text1"/>
                      <w:sz w:val="19"/>
                      <w:szCs w:val="19"/>
                    </w:rPr>
                    <w:t>9</w:t>
                  </w:r>
                  <w:r w:rsidRPr="006B00C0">
                    <w:rPr>
                      <w:rFonts w:eastAsiaTheme="minorEastAsia" w:cs="Times New Roman" w:hint="eastAsia"/>
                      <w:color w:val="000000" w:themeColor="text1"/>
                      <w:sz w:val="19"/>
                      <w:szCs w:val="19"/>
                    </w:rPr>
                    <w:t>月のカイロの国際人口開発会議や北京の世界女性会議でも、日本の優生保護法の障害者差別の規定について問題提起があり、また、リプロダクティブヘルスライツという個々の人の主体的な意思の尊重という方向が示されております。今後、堕胎罪の廃止の議論や人工妊娠中絶の要件の議論などについては、引き続き国民的なコンセンサスを得ていくための努力が必要であると考えます。</w:t>
                  </w:r>
                </w:p>
                <w:p w14:paraId="3AA65062"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しかし、障害者を不良な子孫と位置づけたり、障害者は子どもを生むべきでないとする優生思想の規定については、この法律からの早急な削除が必要です。</w:t>
                  </w:r>
                </w:p>
                <w:p w14:paraId="19669BD7"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つきましては、以下のような内容について、さしあたって早急に法改正を実現していただけますようお願い申しあげます。</w:t>
                  </w:r>
                </w:p>
                <w:p w14:paraId="10755196" w14:textId="77777777" w:rsidR="00340A54" w:rsidRPr="006B00C0" w:rsidRDefault="00340A54" w:rsidP="00E430FC">
                  <w:pPr>
                    <w:wordWrap/>
                    <w:spacing w:line="300" w:lineRule="exact"/>
                    <w:ind w:left="186" w:hangingChars="100" w:hanging="186"/>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記</w:t>
                  </w:r>
                </w:p>
                <w:p w14:paraId="7FC7B018" w14:textId="33704AE0"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．法律名から「優生」を削除すること。</w:t>
                  </w:r>
                </w:p>
                <w:p w14:paraId="2ABB894C" w14:textId="75F5511B" w:rsidR="00340A54" w:rsidRPr="006B00C0" w:rsidRDefault="00340A54" w:rsidP="00903129">
                  <w:pPr>
                    <w:wordWrap/>
                    <w:spacing w:line="300" w:lineRule="exact"/>
                    <w:ind w:leftChars="105" w:left="506" w:hangingChars="150" w:hanging="279"/>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．第</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条、法律の目的から「優生上の見地から不良な子孫の出生を防止する」を削除すること。また、第</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条の「優生手術」の名称から「優生」を削除すること。</w:t>
                  </w:r>
                </w:p>
                <w:p w14:paraId="778EF6C2" w14:textId="5F3581ED" w:rsidR="00340A54" w:rsidRPr="006B00C0" w:rsidRDefault="00340A54" w:rsidP="00903129">
                  <w:pPr>
                    <w:wordWrap/>
                    <w:spacing w:line="300" w:lineRule="exact"/>
                    <w:ind w:leftChars="100" w:left="495" w:hangingChars="150" w:hanging="279"/>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．第</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条の医師の認定による優生手術のうち第</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号から第</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号までの障害者等であることによる要件を削除すること。</w:t>
                  </w:r>
                </w:p>
                <w:p w14:paraId="429D5BA0" w14:textId="22C64A86"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4</w:t>
                  </w:r>
                  <w:r w:rsidRPr="006B00C0">
                    <w:rPr>
                      <w:rFonts w:eastAsiaTheme="minorEastAsia" w:cs="Times New Roman" w:hint="eastAsia"/>
                      <w:color w:val="000000" w:themeColor="text1"/>
                      <w:sz w:val="19"/>
                      <w:szCs w:val="19"/>
                    </w:rPr>
                    <w:t>．第</w:t>
                  </w:r>
                  <w:r w:rsidRPr="006B00C0">
                    <w:rPr>
                      <w:rFonts w:eastAsiaTheme="minorEastAsia" w:cs="Times New Roman" w:hint="eastAsia"/>
                      <w:color w:val="000000" w:themeColor="text1"/>
                      <w:sz w:val="19"/>
                      <w:szCs w:val="19"/>
                    </w:rPr>
                    <w:t>4</w:t>
                  </w:r>
                  <w:r w:rsidRPr="006B00C0">
                    <w:rPr>
                      <w:rFonts w:eastAsiaTheme="minorEastAsia" w:cs="Times New Roman" w:hint="eastAsia"/>
                      <w:color w:val="000000" w:themeColor="text1"/>
                      <w:sz w:val="19"/>
                      <w:szCs w:val="19"/>
                    </w:rPr>
                    <w:t>条から第</w:t>
                  </w:r>
                  <w:r w:rsidRPr="006B00C0">
                    <w:rPr>
                      <w:rFonts w:eastAsiaTheme="minorEastAsia" w:cs="Times New Roman" w:hint="eastAsia"/>
                      <w:color w:val="000000" w:themeColor="text1"/>
                      <w:sz w:val="19"/>
                      <w:szCs w:val="19"/>
                    </w:rPr>
                    <w:t>13</w:t>
                  </w:r>
                  <w:r w:rsidRPr="006B00C0">
                    <w:rPr>
                      <w:rFonts w:eastAsiaTheme="minorEastAsia" w:cs="Times New Roman" w:hint="eastAsia"/>
                      <w:color w:val="000000" w:themeColor="text1"/>
                      <w:sz w:val="19"/>
                      <w:szCs w:val="19"/>
                    </w:rPr>
                    <w:t>条までの障害者等に対する強制的な優生手術の規定を廃止すること。</w:t>
                  </w:r>
                </w:p>
                <w:p w14:paraId="29D0D960" w14:textId="2C25BFF6" w:rsidR="00340A54" w:rsidRPr="006B00C0" w:rsidRDefault="00340A54" w:rsidP="00903129">
                  <w:pPr>
                    <w:wordWrap/>
                    <w:spacing w:line="300" w:lineRule="exact"/>
                    <w:ind w:leftChars="100" w:left="495" w:hangingChars="150" w:hanging="279"/>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5</w:t>
                  </w:r>
                  <w:r w:rsidRPr="006B00C0">
                    <w:rPr>
                      <w:rFonts w:eastAsiaTheme="minorEastAsia" w:cs="Times New Roman" w:hint="eastAsia"/>
                      <w:color w:val="000000" w:themeColor="text1"/>
                      <w:sz w:val="19"/>
                      <w:szCs w:val="19"/>
                    </w:rPr>
                    <w:t>．第</w:t>
                  </w:r>
                  <w:r w:rsidRPr="006B00C0">
                    <w:rPr>
                      <w:rFonts w:eastAsiaTheme="minorEastAsia" w:cs="Times New Roman" w:hint="eastAsia"/>
                      <w:color w:val="000000" w:themeColor="text1"/>
                      <w:sz w:val="19"/>
                      <w:szCs w:val="19"/>
                    </w:rPr>
                    <w:t>14</w:t>
                  </w:r>
                  <w:r w:rsidRPr="006B00C0">
                    <w:rPr>
                      <w:rFonts w:eastAsiaTheme="minorEastAsia" w:cs="Times New Roman" w:hint="eastAsia"/>
                      <w:color w:val="000000" w:themeColor="text1"/>
                      <w:sz w:val="19"/>
                      <w:szCs w:val="19"/>
                    </w:rPr>
                    <w:t>条の人工妊娠中絶の要件のうち、第</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号から第</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号までの障害者等であることによる要件を削除すること。</w:t>
                  </w:r>
                </w:p>
                <w:p w14:paraId="4C2FFFF5" w14:textId="3F420C92" w:rsidR="00340A54" w:rsidRPr="006B00C0" w:rsidRDefault="00340A54" w:rsidP="00903129">
                  <w:pPr>
                    <w:wordWrap/>
                    <w:spacing w:line="300" w:lineRule="exact"/>
                    <w:ind w:leftChars="100" w:left="495" w:hangingChars="150" w:hanging="279"/>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6</w:t>
                  </w:r>
                  <w:r w:rsidRPr="006B00C0">
                    <w:rPr>
                      <w:rFonts w:eastAsiaTheme="minorEastAsia" w:cs="Times New Roman" w:hint="eastAsia"/>
                      <w:color w:val="000000" w:themeColor="text1"/>
                      <w:sz w:val="19"/>
                      <w:szCs w:val="19"/>
                    </w:rPr>
                    <w:t>．差別的な法律の規定を削除するだけでなく、これまで優生保護法の下で助長されてきた障害者に対する差別意識を取り除くよう、普及啓発に努めること。</w:t>
                  </w:r>
                </w:p>
              </w:tc>
            </w:tr>
            <w:tr w:rsidR="006B00C0" w:rsidRPr="006B00C0" w14:paraId="73221CC0" w14:textId="77777777" w:rsidTr="00903129">
              <w:tc>
                <w:tcPr>
                  <w:tcW w:w="8874" w:type="dxa"/>
                  <w:tcBorders>
                    <w:top w:val="nil"/>
                  </w:tcBorders>
                </w:tcPr>
                <w:p w14:paraId="32E0BF92" w14:textId="77777777" w:rsidR="004A0744" w:rsidRPr="006B00C0" w:rsidRDefault="004A0744" w:rsidP="00903129">
                  <w:pPr>
                    <w:wordWrap/>
                    <w:spacing w:line="-20" w:lineRule="auto"/>
                    <w:ind w:leftChars="100" w:left="216"/>
                    <w:jc w:val="right"/>
                    <w:rPr>
                      <w:rFonts w:eastAsiaTheme="minorEastAsia" w:cs="Times New Roman"/>
                      <w:color w:val="000000" w:themeColor="text1"/>
                      <w:sz w:val="19"/>
                      <w:szCs w:val="19"/>
                    </w:rPr>
                  </w:pPr>
                </w:p>
              </w:tc>
            </w:tr>
          </w:tbl>
          <w:p w14:paraId="57FF8878" w14:textId="00B8E2A3" w:rsidR="002357C3" w:rsidRPr="006B00C0" w:rsidRDefault="002357C3" w:rsidP="00903129">
            <w:pPr>
              <w:wordWrap/>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［日本障害者協議会］</w:t>
            </w:r>
          </w:p>
        </w:tc>
      </w:tr>
      <w:tr w:rsidR="006B00C0" w:rsidRPr="006B00C0" w14:paraId="7BFE214A" w14:textId="77777777" w:rsidTr="00903129">
        <w:tc>
          <w:tcPr>
            <w:tcW w:w="9054" w:type="dxa"/>
            <w:tcBorders>
              <w:top w:val="nil"/>
            </w:tcBorders>
            <w:tcMar>
              <w:top w:w="0" w:type="dxa"/>
              <w:left w:w="85" w:type="dxa"/>
              <w:bottom w:w="0" w:type="dxa"/>
              <w:right w:w="85" w:type="dxa"/>
            </w:tcMar>
          </w:tcPr>
          <w:p w14:paraId="0F9C588F" w14:textId="77777777" w:rsidR="00717277" w:rsidRPr="006B00C0" w:rsidRDefault="00717277"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2EBDBB4" w14:textId="77777777" w:rsidTr="00E430FC">
        <w:tc>
          <w:tcPr>
            <w:tcW w:w="9054" w:type="dxa"/>
            <w:tcMar>
              <w:top w:w="57" w:type="dxa"/>
              <w:left w:w="85" w:type="dxa"/>
              <w:bottom w:w="57" w:type="dxa"/>
              <w:right w:w="85" w:type="dxa"/>
            </w:tcMar>
          </w:tcPr>
          <w:p w14:paraId="329FADC3" w14:textId="7117708B" w:rsidR="00301DE6" w:rsidRPr="006B00C0" w:rsidRDefault="00340A54" w:rsidP="00301DE6">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00301DE6">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日本会議設立（</w:t>
            </w:r>
            <w:r w:rsidRPr="006B00C0">
              <w:rPr>
                <w:rFonts w:eastAsiaTheme="minorEastAsia" w:cs="Times New Roman"/>
                <w:color w:val="000000" w:themeColor="text1"/>
                <w:sz w:val="19"/>
                <w:szCs w:val="19"/>
              </w:rPr>
              <w:t>1986</w:t>
            </w:r>
            <w:r w:rsidRPr="006B00C0">
              <w:rPr>
                <w:rFonts w:eastAsiaTheme="minorEastAsia" w:cs="Times New Roman"/>
                <w:color w:val="000000" w:themeColor="text1"/>
                <w:sz w:val="19"/>
                <w:szCs w:val="19"/>
              </w:rPr>
              <w:t>年）当初からの加盟団体である全国青い芝の会や全障連（全国障害者解放連絡会議）は</w:t>
            </w:r>
            <w:r w:rsidRPr="006B00C0">
              <w:rPr>
                <w:rFonts w:eastAsiaTheme="minorEastAsia" w:cs="Times New Roman"/>
                <w:color w:val="000000" w:themeColor="text1"/>
                <w:sz w:val="19"/>
                <w:szCs w:val="19"/>
              </w:rPr>
              <w:t>1970</w:t>
            </w:r>
            <w:r w:rsidRPr="006B00C0">
              <w:rPr>
                <w:rFonts w:eastAsiaTheme="minorEastAsia" w:cs="Times New Roman"/>
                <w:color w:val="000000" w:themeColor="text1"/>
                <w:sz w:val="19"/>
                <w:szCs w:val="19"/>
              </w:rPr>
              <w:t>年代から、障害者を「不良な子孫」と決めつけ、「あってはならない存在」とする優生保護法と、その元で社会に蔓延している優生思想の問題に対して厳しく批判をしてきた。</w:t>
            </w:r>
          </w:p>
          <w:p w14:paraId="2D94CE99" w14:textId="21C4BE06" w:rsidR="00340A54" w:rsidRPr="006B00C0" w:rsidRDefault="00340A54" w:rsidP="007450E1">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特に、</w:t>
            </w:r>
            <w:r w:rsidRPr="006B00C0">
              <w:rPr>
                <w:rFonts w:eastAsiaTheme="minorEastAsia" w:cs="Times New Roman"/>
                <w:color w:val="000000" w:themeColor="text1"/>
                <w:sz w:val="19"/>
                <w:szCs w:val="19"/>
              </w:rPr>
              <w:t>1972</w:t>
            </w:r>
            <w:r w:rsidRPr="006B00C0">
              <w:rPr>
                <w:rFonts w:eastAsiaTheme="minorEastAsia" w:cs="Times New Roman"/>
                <w:color w:val="000000" w:themeColor="text1"/>
                <w:sz w:val="19"/>
                <w:szCs w:val="19"/>
              </w:rPr>
              <w:t>年に人工中絶の要件に「障害児が重度の精神又は身体の障害の原因を有するおそれがある場合」という「胎児条項」を加えるという、優生政策をより強化する改悪案に対する反対運動を繰り広げてきた。</w:t>
            </w:r>
          </w:p>
          <w:p w14:paraId="40C699FA" w14:textId="7A29DA96" w:rsidR="00340A54" w:rsidRPr="006B00C0" w:rsidRDefault="00340A54" w:rsidP="007450E1">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その後、</w:t>
            </w: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日本会議設立後も、チェルノブイリ原発事故を契機に巻き起こった「障害児が生まれるから原発に反対」といった言説への批判をはじめ、優生保護法・優生思想反対の立場からの学習会や企画を開催してきた。</w:t>
            </w:r>
          </w:p>
          <w:p w14:paraId="1E0DCFDC" w14:textId="326AD509" w:rsidR="002357C3" w:rsidRPr="006B00C0" w:rsidRDefault="00340A54" w:rsidP="007450E1">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日本会議設立を契機に結成された</w:t>
            </w: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女性障害者ネットワークなどとともに、優生保護法の廃止を訴え、</w:t>
            </w:r>
            <w:r w:rsidRPr="006B00C0">
              <w:rPr>
                <w:rFonts w:eastAsiaTheme="minorEastAsia" w:cs="Times New Roman"/>
                <w:color w:val="000000" w:themeColor="text1"/>
                <w:sz w:val="19"/>
                <w:szCs w:val="19"/>
              </w:rPr>
              <w:t>1996</w:t>
            </w:r>
            <w:r w:rsidRPr="006B00C0">
              <w:rPr>
                <w:rFonts w:eastAsiaTheme="minorEastAsia" w:cs="Times New Roman"/>
                <w:color w:val="000000" w:themeColor="text1"/>
                <w:sz w:val="19"/>
                <w:szCs w:val="19"/>
              </w:rPr>
              <w:t>年の法改正につながった。</w:t>
            </w:r>
            <w:r w:rsidR="007D03E6" w:rsidRPr="006B00C0">
              <w:rPr>
                <w:rFonts w:eastAsiaTheme="minorEastAsia" w:cs="Times New Roman"/>
                <w:color w:val="000000" w:themeColor="text1"/>
                <w:sz w:val="19"/>
                <w:szCs w:val="19"/>
              </w:rPr>
              <w:tab/>
            </w:r>
            <w:r w:rsidR="007D03E6" w:rsidRPr="006B00C0">
              <w:rPr>
                <w:rFonts w:eastAsiaTheme="minorEastAsia" w:cs="Times New Roman"/>
                <w:color w:val="000000" w:themeColor="text1"/>
                <w:sz w:val="19"/>
                <w:szCs w:val="19"/>
              </w:rPr>
              <w:tab/>
            </w:r>
            <w:r w:rsidR="007D03E6" w:rsidRPr="006B00C0">
              <w:rPr>
                <w:rFonts w:eastAsiaTheme="minorEastAsia" w:cs="Times New Roman"/>
                <w:color w:val="000000" w:themeColor="text1"/>
                <w:sz w:val="19"/>
                <w:szCs w:val="19"/>
              </w:rPr>
              <w:tab/>
            </w:r>
            <w:r w:rsidR="007D03E6" w:rsidRPr="006B00C0">
              <w:rPr>
                <w:rFonts w:eastAsiaTheme="minorEastAsia" w:cs="Times New Roman"/>
                <w:color w:val="000000" w:themeColor="text1"/>
                <w:sz w:val="19"/>
                <w:szCs w:val="19"/>
              </w:rPr>
              <w:tab/>
            </w:r>
            <w:r w:rsidR="007D03E6" w:rsidRPr="006B00C0">
              <w:rPr>
                <w:rFonts w:eastAsiaTheme="minorEastAsia" w:cs="Times New Roman" w:hint="eastAsia"/>
                <w:color w:val="000000" w:themeColor="text1"/>
                <w:sz w:val="19"/>
                <w:szCs w:val="19"/>
              </w:rPr>
              <w:t xml:space="preserve">　　　</w:t>
            </w:r>
            <w:r w:rsidR="007D03E6" w:rsidRPr="006B00C0">
              <w:rPr>
                <w:rFonts w:eastAsiaTheme="minorEastAsia" w:cs="Times New Roman" w:hint="eastAsia"/>
                <w:color w:val="000000" w:themeColor="text1"/>
                <w:sz w:val="19"/>
                <w:szCs w:val="19"/>
              </w:rPr>
              <w:t xml:space="preserve"> </w:t>
            </w:r>
            <w:r w:rsidR="007D03E6" w:rsidRPr="006B00C0">
              <w:rPr>
                <w:rFonts w:eastAsiaTheme="minorEastAsia" w:cs="Times New Roman"/>
                <w:color w:val="000000" w:themeColor="text1"/>
                <w:sz w:val="19"/>
                <w:szCs w:val="19"/>
              </w:rPr>
              <w:t xml:space="preserve">  </w:t>
            </w:r>
            <w:r w:rsidR="002357C3" w:rsidRPr="006B00C0">
              <w:rPr>
                <w:rFonts w:eastAsiaTheme="minorEastAsia" w:cs="Times New Roman" w:hint="eastAsia"/>
                <w:color w:val="000000" w:themeColor="text1"/>
                <w:sz w:val="19"/>
                <w:szCs w:val="19"/>
              </w:rPr>
              <w:t>［</w:t>
            </w:r>
            <w:r w:rsidR="002357C3" w:rsidRPr="006B00C0">
              <w:rPr>
                <w:rFonts w:eastAsiaTheme="minorEastAsia" w:cs="Times New Roman"/>
                <w:color w:val="000000" w:themeColor="text1"/>
                <w:sz w:val="19"/>
                <w:szCs w:val="19"/>
              </w:rPr>
              <w:t>DPI</w:t>
            </w:r>
            <w:r w:rsidR="002357C3" w:rsidRPr="006B00C0">
              <w:rPr>
                <w:rFonts w:eastAsiaTheme="minorEastAsia" w:cs="Times New Roman"/>
                <w:color w:val="000000" w:themeColor="text1"/>
                <w:sz w:val="19"/>
                <w:szCs w:val="19"/>
              </w:rPr>
              <w:t>日本会議</w:t>
            </w:r>
            <w:r w:rsidR="002357C3" w:rsidRPr="006B00C0">
              <w:rPr>
                <w:rFonts w:eastAsiaTheme="minorEastAsia" w:cs="Times New Roman" w:hint="eastAsia"/>
                <w:color w:val="000000" w:themeColor="text1"/>
                <w:sz w:val="19"/>
                <w:szCs w:val="19"/>
              </w:rPr>
              <w:t>］</w:t>
            </w:r>
          </w:p>
        </w:tc>
      </w:tr>
      <w:tr w:rsidR="006B00C0" w:rsidRPr="006B00C0" w14:paraId="6844C2B1" w14:textId="77777777" w:rsidTr="00E430FC">
        <w:tc>
          <w:tcPr>
            <w:tcW w:w="9054" w:type="dxa"/>
            <w:tcMar>
              <w:top w:w="57" w:type="dxa"/>
              <w:left w:w="85" w:type="dxa"/>
              <w:bottom w:w="57" w:type="dxa"/>
              <w:right w:w="85" w:type="dxa"/>
            </w:tcMar>
          </w:tcPr>
          <w:p w14:paraId="4E06E5A1" w14:textId="77777777" w:rsidR="009D7F3B"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〇（注記）</w:t>
            </w:r>
          </w:p>
          <w:p w14:paraId="7D584561" w14:textId="477B8426" w:rsidR="00340A54" w:rsidRPr="006B00C0" w:rsidRDefault="00340A54" w:rsidP="007450E1">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本会（一般社団法人全国手をつなぐ育成会連合会）は令和</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月の発足であり、それ以前の社会福祉法人全日本手をつなぐ育成会、あるいは社団法人全日本精神薄弱者育成会などとは組織的連続性を有しておりませんが、育成会活動としては連続性を有しているという立場で回答いたします。</w:t>
            </w:r>
          </w:p>
          <w:p w14:paraId="3E6A94E5"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p>
          <w:p w14:paraId="19DEFC5F" w14:textId="63E90C76" w:rsidR="00340A54" w:rsidRPr="006B00C0" w:rsidRDefault="00340A54" w:rsidP="00301DE6">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育成会活動の設立は昭和</w:t>
            </w:r>
            <w:r w:rsidRPr="006B00C0">
              <w:rPr>
                <w:rFonts w:eastAsiaTheme="minorEastAsia" w:cs="Times New Roman"/>
                <w:color w:val="000000" w:themeColor="text1"/>
                <w:sz w:val="19"/>
                <w:szCs w:val="19"/>
              </w:rPr>
              <w:t>27</w:t>
            </w:r>
            <w:r w:rsidRPr="006B00C0">
              <w:rPr>
                <w:rFonts w:eastAsiaTheme="minorEastAsia" w:cs="Times New Roman"/>
                <w:color w:val="000000" w:themeColor="text1"/>
                <w:sz w:val="19"/>
                <w:szCs w:val="19"/>
              </w:rPr>
              <w:t>年であり、旧優生保護法（以下「旧法」という。）の制定（昭和</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年）よりも遅いことから、旧法施行当時の対応は特に行っておりません。しかし、その後の昭和</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年に「手をつなぐ親たち」という育成会機関誌において「精薄児の性の問題（優生手術と結婚について）」という座談会が開催され、その中では優生手術につき是認あるいは助長していると思われる発言もありました。</w:t>
            </w:r>
          </w:p>
          <w:p w14:paraId="21DA3FD3" w14:textId="77777777" w:rsidR="00340A54" w:rsidRPr="006B00C0" w:rsidRDefault="00340A54" w:rsidP="00301DE6">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よって、旧法制定後に、育成会として優生手術を是認あるいは助長していたことは否定できないと考えます。なお、そのことについては平成</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12</w:t>
            </w:r>
            <w:r w:rsidRPr="006B00C0">
              <w:rPr>
                <w:rFonts w:eastAsiaTheme="minorEastAsia" w:cs="Times New Roman"/>
                <w:color w:val="000000" w:themeColor="text1"/>
                <w:sz w:val="19"/>
                <w:szCs w:val="19"/>
              </w:rPr>
              <w:t>月に、当時は任意団体であった「全国手をつなぐ育成会連合会」として反省と自戒、積極的な相談対応などを意見表明しています。</w:t>
            </w:r>
          </w:p>
          <w:p w14:paraId="1A848090" w14:textId="2BE29908" w:rsidR="002357C3" w:rsidRPr="006B00C0" w:rsidRDefault="002357C3"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［全国手をつなぐ育成会連合会］</w:t>
            </w:r>
          </w:p>
        </w:tc>
      </w:tr>
      <w:tr w:rsidR="006B00C0" w:rsidRPr="006B00C0" w14:paraId="034D1FF9" w14:textId="77777777" w:rsidTr="00903129">
        <w:tc>
          <w:tcPr>
            <w:tcW w:w="9054" w:type="dxa"/>
            <w:tcBorders>
              <w:bottom w:val="nil"/>
            </w:tcBorders>
            <w:tcMar>
              <w:top w:w="0" w:type="dxa"/>
              <w:left w:w="85" w:type="dxa"/>
              <w:bottom w:w="0" w:type="dxa"/>
              <w:right w:w="85" w:type="dxa"/>
            </w:tcMar>
          </w:tcPr>
          <w:p w14:paraId="435086B8" w14:textId="77777777" w:rsidR="00717277" w:rsidRPr="006B00C0" w:rsidRDefault="00717277"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3EE92CD1" w14:textId="77777777" w:rsidTr="00903129">
        <w:tc>
          <w:tcPr>
            <w:tcW w:w="9054" w:type="dxa"/>
            <w:tcBorders>
              <w:top w:val="nil"/>
              <w:bottom w:val="nil"/>
            </w:tcBorders>
            <w:tcMar>
              <w:top w:w="57" w:type="dxa"/>
              <w:left w:w="85" w:type="dxa"/>
              <w:bottom w:w="57" w:type="dxa"/>
              <w:right w:w="85" w:type="dxa"/>
            </w:tcMar>
          </w:tcPr>
          <w:p w14:paraId="30EDEADA"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1965</w:t>
            </w:r>
            <w:r w:rsidRPr="006B00C0">
              <w:rPr>
                <w:rFonts w:eastAsiaTheme="minorEastAsia" w:cs="Times New Roman"/>
                <w:color w:val="000000" w:themeColor="text1"/>
                <w:sz w:val="19"/>
                <w:szCs w:val="19"/>
              </w:rPr>
              <w:t>年に全国精神障害者家族会連合会（全家連）が誕生していますが、当会はその全家連が解散</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2007</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月</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になる前の段階で新たな精神障害者家族会の連合会として、</w:t>
            </w:r>
            <w:r w:rsidRPr="006B00C0">
              <w:rPr>
                <w:rFonts w:eastAsiaTheme="minorEastAsia" w:cs="Times New Roman"/>
                <w:color w:val="000000" w:themeColor="text1"/>
                <w:sz w:val="19"/>
                <w:szCs w:val="19"/>
              </w:rPr>
              <w:t>2006</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日に設立されております。全家連も母性保護法の成立過程では、優生思想に反対する立場でいましたが、歴史的な資料がありません。</w:t>
            </w:r>
          </w:p>
          <w:p w14:paraId="32576BE9"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p>
          <w:p w14:paraId="5ED3A4C1"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1940</w:t>
            </w: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15</w:t>
            </w:r>
            <w:r w:rsidRPr="006B00C0">
              <w:rPr>
                <w:rFonts w:eastAsiaTheme="minorEastAsia" w:cs="Times New Roman"/>
                <w:color w:val="000000" w:themeColor="text1"/>
                <w:sz w:val="19"/>
                <w:szCs w:val="19"/>
              </w:rPr>
              <w:t>）年の国民優生法成立により、優生学的不妊手術（優生手術）の第一の対象となったのは遺伝性精神病者でした。</w:t>
            </w:r>
          </w:p>
          <w:p w14:paraId="78647B84"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また、精神病者監護法で監置の対象となる「精神病者」とは、公衆に危害を与える、または自殺を図るな</w:t>
            </w:r>
            <w:r w:rsidRPr="006B00C0">
              <w:rPr>
                <w:rFonts w:eastAsiaTheme="minorEastAsia" w:cs="Times New Roman"/>
                <w:color w:val="000000" w:themeColor="text1"/>
                <w:sz w:val="19"/>
                <w:szCs w:val="19"/>
              </w:rPr>
              <w:lastRenderedPageBreak/>
              <w:t>ど自己の身体を傷つける恐れのある精神病者とされていました。</w:t>
            </w:r>
          </w:p>
          <w:p w14:paraId="41E37D60"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これらの背景は精神病者の増加は「切迫した現象」で「民族変質の徴候」ととらえていたことにあります。その結果、私宅監置や優生手術の思想は戦前に「監護」という形を通じて、揺るがないものとして浸透していました。</w:t>
            </w:r>
          </w:p>
          <w:p w14:paraId="4F4DA09E"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1919</w:t>
            </w:r>
            <w:r w:rsidRPr="006B00C0">
              <w:rPr>
                <w:rFonts w:eastAsiaTheme="minorEastAsia" w:cs="Times New Roman"/>
                <w:color w:val="000000" w:themeColor="text1"/>
                <w:sz w:val="19"/>
                <w:szCs w:val="19"/>
              </w:rPr>
              <w:t>年の精神病院法制定以降も精神科でも断種はおこなわれていました。</w:t>
            </w:r>
          </w:p>
          <w:p w14:paraId="7017B7F2"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旧優生保護下では、精神科医が申請・審査すれば本人の同意がなくとも手術ができたのです。</w:t>
            </w:r>
          </w:p>
          <w:p w14:paraId="58F8A3FE"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しかし、実際にはその実施内容や優生手術に関係した医療従事者が名乗り出ることもなければ、家族がその優生手術の事実を知らないことも少なくないと聞いています。</w:t>
            </w:r>
          </w:p>
          <w:p w14:paraId="55B82276" w14:textId="7A152100"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p>
          <w:p w14:paraId="140EE4E2"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当会として、旧優生保護法に基づく家族の関与なり、実施された事例を把握したくてもできない状況にあります。</w:t>
            </w:r>
          </w:p>
          <w:p w14:paraId="3EAE9D27" w14:textId="77777777" w:rsidR="00340A54" w:rsidRPr="006B00C0" w:rsidRDefault="00340A54" w:rsidP="004A171A">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家族は、優生手術の実施を知らされていないか、知っていても非人道的な行為ということを分かりながらも、時代背景やスティグマの大きさからやむを得ず、黙認以外何もできないでいたことへの羞恥心もあり、誰もが口にできないのだと理解しています。</w:t>
            </w:r>
          </w:p>
          <w:p w14:paraId="1A6F67AE" w14:textId="2A3546DF" w:rsidR="002357C3" w:rsidRPr="006B00C0" w:rsidRDefault="002357C3"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［全国精神保健福祉会連合会］</w:t>
            </w:r>
          </w:p>
        </w:tc>
      </w:tr>
      <w:tr w:rsidR="006B00C0" w:rsidRPr="006B00C0" w14:paraId="077C99D8" w14:textId="77777777" w:rsidTr="00903129">
        <w:tc>
          <w:tcPr>
            <w:tcW w:w="9054" w:type="dxa"/>
            <w:tcBorders>
              <w:top w:val="nil"/>
            </w:tcBorders>
            <w:tcMar>
              <w:top w:w="0" w:type="dxa"/>
              <w:left w:w="85" w:type="dxa"/>
              <w:bottom w:w="0" w:type="dxa"/>
              <w:right w:w="85" w:type="dxa"/>
            </w:tcMar>
          </w:tcPr>
          <w:p w14:paraId="49E8EA98" w14:textId="77777777" w:rsidR="00717277" w:rsidRPr="006B00C0" w:rsidRDefault="00717277"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D3C56DC" w14:textId="77777777" w:rsidTr="00E430FC">
        <w:tc>
          <w:tcPr>
            <w:tcW w:w="9054" w:type="dxa"/>
            <w:tcMar>
              <w:top w:w="57" w:type="dxa"/>
              <w:left w:w="85" w:type="dxa"/>
              <w:bottom w:w="57" w:type="dxa"/>
              <w:right w:w="85" w:type="dxa"/>
            </w:tcMar>
          </w:tcPr>
          <w:p w14:paraId="12692705"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当連合会は団体連合会として、傘下加盟協会を通じて、情報提供に務めてまいりました。</w:t>
            </w:r>
          </w:p>
          <w:p w14:paraId="5E52E849" w14:textId="77777777"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加盟協会の構成員である難聴者と中途失聴者は障害の特性として「話せるけど・聞こえない、聞こえにくい」ということもあり、遺伝性の方もいますが、多くは後天的であり、疾病や薬害等による影響を受けて、受傷されています。このような事から、旧優生保護法施行下においても、同法に基づく強制不妊手術を受けた方は少なく</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事実を確認できるケースは</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ありませんでした。</w:t>
            </w:r>
          </w:p>
          <w:p w14:paraId="670A9D2B" w14:textId="7E349709" w:rsidR="002357C3" w:rsidRPr="006B00C0" w:rsidRDefault="002357C3" w:rsidP="00903129">
            <w:pPr>
              <w:wordWrap/>
              <w:spacing w:line="300" w:lineRule="exact"/>
              <w:ind w:left="186" w:hangingChars="100" w:hanging="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［全日本難聴者・中途失聴者団体連合会］</w:t>
            </w:r>
          </w:p>
        </w:tc>
      </w:tr>
      <w:tr w:rsidR="006B00C0" w:rsidRPr="006B00C0" w14:paraId="59018859" w14:textId="77777777" w:rsidTr="00903129">
        <w:tc>
          <w:tcPr>
            <w:tcW w:w="9054" w:type="dxa"/>
            <w:tcBorders>
              <w:bottom w:val="nil"/>
            </w:tcBorders>
            <w:tcMar>
              <w:top w:w="0" w:type="dxa"/>
              <w:left w:w="85" w:type="dxa"/>
              <w:bottom w:w="0" w:type="dxa"/>
              <w:right w:w="85" w:type="dxa"/>
            </w:tcMar>
          </w:tcPr>
          <w:p w14:paraId="3A43E052" w14:textId="77777777" w:rsidR="00717277" w:rsidRPr="006B00C0" w:rsidRDefault="00717277" w:rsidP="00903129">
            <w:pPr>
              <w:wordWrap/>
              <w:spacing w:line="20" w:lineRule="exact"/>
              <w:rPr>
                <w:rFonts w:eastAsiaTheme="minorEastAsia" w:cs="Times New Roman"/>
                <w:color w:val="000000" w:themeColor="text1"/>
                <w:sz w:val="19"/>
                <w:szCs w:val="19"/>
              </w:rPr>
            </w:pPr>
          </w:p>
        </w:tc>
      </w:tr>
      <w:tr w:rsidR="006B00C0" w:rsidRPr="006B00C0" w14:paraId="1CEF85CE" w14:textId="77777777" w:rsidTr="00903129">
        <w:tc>
          <w:tcPr>
            <w:tcW w:w="9054" w:type="dxa"/>
            <w:tcBorders>
              <w:top w:val="nil"/>
              <w:bottom w:val="nil"/>
            </w:tcBorders>
            <w:tcMar>
              <w:top w:w="57" w:type="dxa"/>
              <w:left w:w="85" w:type="dxa"/>
              <w:bottom w:w="57" w:type="dxa"/>
              <w:right w:w="85" w:type="dxa"/>
            </w:tcMar>
          </w:tcPr>
          <w:p w14:paraId="2EDD0067" w14:textId="77777777"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）全国「精神病」者集団の目的について</w:t>
            </w:r>
          </w:p>
          <w:p w14:paraId="6F653805" w14:textId="77777777" w:rsidR="00340A54" w:rsidRPr="006B00C0" w:rsidRDefault="00340A54" w:rsidP="00E430FC">
            <w:pPr>
              <w:wordWrap/>
              <w:spacing w:line="300" w:lineRule="exact"/>
              <w:ind w:leftChars="200" w:left="432"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全国「精神病」者集団は、</w:t>
            </w:r>
            <w:r w:rsidRPr="006B00C0">
              <w:rPr>
                <w:rFonts w:eastAsiaTheme="minorEastAsia" w:cs="Times New Roman"/>
                <w:color w:val="000000" w:themeColor="text1"/>
                <w:sz w:val="19"/>
                <w:szCs w:val="19"/>
              </w:rPr>
              <w:t>1974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月の結成した精神障害者個人及び団体で構成される全国組織である。旧優生保護法に対しては、</w:t>
            </w:r>
            <w:r w:rsidRPr="006B00C0">
              <w:rPr>
                <w:rFonts w:eastAsiaTheme="minorEastAsia" w:cs="Times New Roman"/>
                <w:color w:val="000000" w:themeColor="text1"/>
                <w:sz w:val="19"/>
                <w:szCs w:val="19"/>
              </w:rPr>
              <w:t>1974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月の結成当初から関心を向けてきた。ただ。表面的には、第</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回全国患者集会で「精神衛生法の撤廃」「刑法改正保安処分新設反対」を決議していることからも、強制入院が最も重要な課題と認識してきたことにはなる。強制入院の問題は、総力戦体制下において精神疾患の予防策として旧優生保護法＝断種と同じ政策を背景にしている。</w:t>
            </w:r>
            <w:r w:rsidRPr="006B00C0">
              <w:rPr>
                <w:rFonts w:eastAsiaTheme="minorEastAsia" w:cs="Times New Roman"/>
                <w:color w:val="000000" w:themeColor="text1"/>
                <w:sz w:val="19"/>
                <w:szCs w:val="19"/>
              </w:rPr>
              <w:t>1930</w:t>
            </w:r>
            <w:r w:rsidRPr="006B00C0">
              <w:rPr>
                <w:rFonts w:eastAsiaTheme="minorEastAsia" w:cs="Times New Roman"/>
                <w:color w:val="000000" w:themeColor="text1"/>
                <w:sz w:val="19"/>
                <w:szCs w:val="19"/>
              </w:rPr>
              <w:t>年代、旧内務省は富国強兵策を背景としつつ民族優生の目的を達するためには、精神病者や精神薄弱者等を対象とした</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つの社会政策が必要であるとした。その</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つの社会政策とは、</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隔離（精神病院等の拡充）、</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結婚制限、</w:t>
            </w: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人工妊娠中絶、</w:t>
            </w:r>
            <w:r w:rsidRPr="006B00C0">
              <w:rPr>
                <w:rFonts w:ascii="ＭＳ 明朝" w:hAnsi="ＭＳ 明朝" w:cs="ＭＳ 明朝" w:hint="eastAsia"/>
                <w:color w:val="000000" w:themeColor="text1"/>
                <w:sz w:val="19"/>
                <w:szCs w:val="19"/>
              </w:rPr>
              <w:t>④</w:t>
            </w:r>
            <w:r w:rsidRPr="006B00C0">
              <w:rPr>
                <w:rFonts w:eastAsiaTheme="minorEastAsia" w:cs="Times New Roman"/>
                <w:color w:val="000000" w:themeColor="text1"/>
                <w:sz w:val="19"/>
                <w:szCs w:val="19"/>
              </w:rPr>
              <w:t>断種（不妊手術）であった。優生保護法の不妊手術も精神衛生法の強制入院も、精神障害者を標的とした政策であり、わたしたちは、その当事者という立場で意見を出し続けてきた。</w:t>
            </w:r>
          </w:p>
          <w:p w14:paraId="19231865"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）旧優生保護法に対する対応</w:t>
            </w:r>
          </w:p>
          <w:p w14:paraId="726BA8D7"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全国「精神病」者集団が優生保護法に意見を出した確認できる記録のなかで最も古いものは、</w:t>
            </w:r>
            <w:r w:rsidRPr="006B00C0">
              <w:rPr>
                <w:rFonts w:eastAsiaTheme="minorEastAsia" w:cs="Times New Roman"/>
                <w:color w:val="000000" w:themeColor="text1"/>
                <w:sz w:val="19"/>
                <w:szCs w:val="19"/>
              </w:rPr>
              <w:t>1982</w:t>
            </w:r>
            <w:r w:rsidRPr="006B00C0">
              <w:rPr>
                <w:rFonts w:eastAsiaTheme="minorEastAsia" w:cs="Times New Roman"/>
                <w:color w:val="000000" w:themeColor="text1"/>
                <w:sz w:val="19"/>
                <w:szCs w:val="19"/>
              </w:rPr>
              <w:t>年優生保護法改正案が浮上した際のものである。</w:t>
            </w:r>
            <w:r w:rsidRPr="006B00C0">
              <w:rPr>
                <w:rFonts w:eastAsiaTheme="minorEastAsia" w:cs="Times New Roman"/>
                <w:color w:val="000000" w:themeColor="text1"/>
                <w:sz w:val="19"/>
                <w:szCs w:val="19"/>
              </w:rPr>
              <w:t>1970</w:t>
            </w:r>
            <w:r w:rsidRPr="006B00C0">
              <w:rPr>
                <w:rFonts w:eastAsiaTheme="minorEastAsia" w:cs="Times New Roman"/>
                <w:color w:val="000000" w:themeColor="text1"/>
                <w:sz w:val="19"/>
                <w:szCs w:val="19"/>
              </w:rPr>
              <w:t>年代にも意見書を出している可能性はあるが、優生保護法に関するものは、会報や機関誌のなかにある記述しか確認できない。</w:t>
            </w:r>
            <w:r w:rsidRPr="006B00C0">
              <w:rPr>
                <w:rFonts w:eastAsiaTheme="minorEastAsia" w:cs="Times New Roman"/>
                <w:color w:val="000000" w:themeColor="text1"/>
                <w:sz w:val="19"/>
                <w:szCs w:val="19"/>
              </w:rPr>
              <w:t>82</w:t>
            </w:r>
            <w:r w:rsidRPr="006B00C0">
              <w:rPr>
                <w:rFonts w:eastAsiaTheme="minorEastAsia" w:cs="Times New Roman"/>
                <w:color w:val="000000" w:themeColor="text1"/>
                <w:sz w:val="19"/>
                <w:szCs w:val="19"/>
              </w:rPr>
              <w:t>年は、「胎児の障害に関する条項」の新設を含む優生保護法改正が検討されていたこともあって反対の意見書を出した。だが、当該意見書には、「胎児の障害に関する条項」のことだけではなく、旧優生保護法自体の問題に踏み込んだ意見や刑法堕胎罪の削除を求める意見などにも及んでいた。</w:t>
            </w:r>
          </w:p>
          <w:p w14:paraId="27392B41"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また、愛知県議会をはじめとするいくつかの地方議会は、地方自治法に基づき優生保護法改正を求める国への意見を決議する準備を進めていたため、各地の会員団体が反対運動をして取り下げさせた。ほどなくして、</w:t>
            </w:r>
            <w:r w:rsidRPr="006B00C0">
              <w:rPr>
                <w:rFonts w:eastAsiaTheme="minorEastAsia" w:cs="Times New Roman"/>
                <w:color w:val="000000" w:themeColor="text1"/>
                <w:sz w:val="19"/>
                <w:szCs w:val="19"/>
              </w:rPr>
              <w:t>82</w:t>
            </w:r>
            <w:r w:rsidRPr="006B00C0">
              <w:rPr>
                <w:rFonts w:eastAsiaTheme="minorEastAsia" w:cs="Times New Roman"/>
                <w:color w:val="000000" w:themeColor="text1"/>
                <w:sz w:val="19"/>
                <w:szCs w:val="19"/>
              </w:rPr>
              <w:t>年優生保護法改正法案は、国会への提出が見送られたことが伝えられた。</w:t>
            </w:r>
          </w:p>
          <w:p w14:paraId="573D2CDC" w14:textId="77777777" w:rsidR="00340A54" w:rsidRPr="006B00C0" w:rsidRDefault="00340A54" w:rsidP="00E430FC">
            <w:pPr>
              <w:wordWrap/>
              <w:spacing w:line="300" w:lineRule="exact"/>
              <w:ind w:leftChars="200" w:left="432"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1991</w:t>
            </w:r>
            <w:r w:rsidRPr="006B00C0">
              <w:rPr>
                <w:rFonts w:eastAsiaTheme="minorEastAsia" w:cs="Times New Roman"/>
                <w:color w:val="000000" w:themeColor="text1"/>
                <w:sz w:val="19"/>
                <w:szCs w:val="19"/>
              </w:rPr>
              <w:t>年には、日本精神神経学会に対して優生保護法廃止の決議と精神科医療の反省と総点検を要求する取り組みをおこなった。日本精神神経学会は、一応は求めに応じて動きはしたものの、優生保護法の精神医学的な誤りを批判し強制手術の根拠である条文の削除を国に提言するだけにとどまった。こ</w:t>
            </w:r>
            <w:r w:rsidRPr="006B00C0">
              <w:rPr>
                <w:rFonts w:eastAsiaTheme="minorEastAsia" w:cs="Times New Roman"/>
                <w:color w:val="000000" w:themeColor="text1"/>
                <w:sz w:val="19"/>
                <w:szCs w:val="19"/>
              </w:rPr>
              <w:lastRenderedPageBreak/>
              <w:t>の動きに対して全国「精神病」者集団は、既に厚生科学研究で明らかにされていた医学的な謝りの指摘にとどまるものであり、精神科医として歴史を省みた総括とはほど遠いものであるとして批判した。しかし、日本精神神経学会は、それ以上の動きを見せることはなかった。</w:t>
            </w:r>
          </w:p>
          <w:p w14:paraId="60EEE25D"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）旧優生保護法の不妊手術等の被害を受けた人々への相談</w:t>
            </w:r>
          </w:p>
          <w:p w14:paraId="476EFFF2"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精神病」者集団は、精神障害者同士の助け合いを中心としてきたこともあって、記録に残っていない相談実践が数多く存在する。中には、旧優生保護法の手術を受けた人がいたという話しも資料に残されている。</w:t>
            </w:r>
          </w:p>
          <w:p w14:paraId="085DD1EA"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また、旧優生保護法とは、直接の関係がないが優生思想に基づく諸問題にかかわる相談は数多く受けている。</w:t>
            </w:r>
          </w:p>
          <w:p w14:paraId="124AC02C"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1995</w:t>
            </w:r>
            <w:r w:rsidRPr="006B00C0">
              <w:rPr>
                <w:rFonts w:eastAsiaTheme="minorEastAsia" w:cs="Times New Roman"/>
                <w:color w:val="000000" w:themeColor="text1"/>
                <w:sz w:val="19"/>
                <w:szCs w:val="19"/>
              </w:rPr>
              <w:t>年以降</w:t>
            </w:r>
          </w:p>
          <w:p w14:paraId="58BB1A5F" w14:textId="64E2A4C5" w:rsidR="00C852A0" w:rsidRPr="006B00C0" w:rsidRDefault="00340A54" w:rsidP="00C852A0">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1995</w:t>
            </w:r>
            <w:r w:rsidRPr="006B00C0">
              <w:rPr>
                <w:rFonts w:eastAsiaTheme="minorEastAsia" w:cs="Times New Roman"/>
                <w:color w:val="000000" w:themeColor="text1"/>
                <w:sz w:val="19"/>
                <w:szCs w:val="19"/>
              </w:rPr>
              <w:t>年に入ると旧優生保護法は、母体保護法へと改正されることになった。全国「精神病」者集団は、このときにも正式に意見を出した。</w:t>
            </w:r>
            <w:r w:rsidR="00D24237" w:rsidRPr="006B00C0">
              <w:rPr>
                <w:rFonts w:eastAsiaTheme="minorEastAsia" w:cs="Times New Roman"/>
                <w:color w:val="000000" w:themeColor="text1"/>
                <w:sz w:val="19"/>
                <w:szCs w:val="19"/>
              </w:rPr>
              <w:tab/>
            </w:r>
            <w:r w:rsidR="00D24237" w:rsidRPr="006B00C0">
              <w:rPr>
                <w:rFonts w:eastAsiaTheme="minorEastAsia" w:cs="Times New Roman"/>
                <w:color w:val="000000" w:themeColor="text1"/>
                <w:sz w:val="19"/>
                <w:szCs w:val="19"/>
              </w:rPr>
              <w:tab/>
            </w:r>
            <w:r w:rsidR="00D24237"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D24237" w:rsidRPr="006B00C0">
              <w:rPr>
                <w:rFonts w:eastAsiaTheme="minorEastAsia" w:cs="Times New Roman" w:hint="eastAsia"/>
                <w:color w:val="000000" w:themeColor="text1"/>
                <w:sz w:val="19"/>
                <w:szCs w:val="19"/>
              </w:rPr>
              <w:t xml:space="preserve">　　　　［全国「精神病」者集団］</w:t>
            </w:r>
          </w:p>
        </w:tc>
      </w:tr>
      <w:tr w:rsidR="006B00C0" w:rsidRPr="006B00C0" w14:paraId="11A3D2CB" w14:textId="77777777" w:rsidTr="00903129">
        <w:tc>
          <w:tcPr>
            <w:tcW w:w="9054" w:type="dxa"/>
            <w:tcBorders>
              <w:top w:val="nil"/>
            </w:tcBorders>
            <w:tcMar>
              <w:top w:w="0" w:type="dxa"/>
              <w:left w:w="85" w:type="dxa"/>
              <w:bottom w:w="0" w:type="dxa"/>
              <w:right w:w="85" w:type="dxa"/>
            </w:tcMar>
          </w:tcPr>
          <w:p w14:paraId="47FB6022" w14:textId="77777777" w:rsidR="00717277" w:rsidRPr="006B00C0" w:rsidRDefault="00717277" w:rsidP="00903129">
            <w:pPr>
              <w:wordWrap/>
              <w:spacing w:line="20" w:lineRule="exact"/>
              <w:rPr>
                <w:rFonts w:eastAsiaTheme="minorEastAsia" w:cs="Times New Roman"/>
                <w:color w:val="000000" w:themeColor="text1"/>
                <w:sz w:val="19"/>
                <w:szCs w:val="19"/>
              </w:rPr>
            </w:pPr>
          </w:p>
        </w:tc>
      </w:tr>
      <w:tr w:rsidR="006B00C0" w:rsidRPr="006B00C0" w14:paraId="336C8E77" w14:textId="77777777" w:rsidTr="00E430FC">
        <w:tc>
          <w:tcPr>
            <w:tcW w:w="9054" w:type="dxa"/>
            <w:tcMar>
              <w:top w:w="57" w:type="dxa"/>
              <w:left w:w="85" w:type="dxa"/>
              <w:bottom w:w="57" w:type="dxa"/>
              <w:right w:w="85" w:type="dxa"/>
            </w:tcMar>
          </w:tcPr>
          <w:p w14:paraId="5FD52F6A" w14:textId="7E826825" w:rsidR="00DE21FC" w:rsidRDefault="00340A54" w:rsidP="007450E1">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00F312F5">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誠に申し訳ないのですが、現在在籍する職員で当時の状況を知る者はいないため、把握できていない状況です。</w:t>
            </w:r>
          </w:p>
          <w:p w14:paraId="3D5CFD41" w14:textId="05566E61" w:rsidR="00C852A0" w:rsidRPr="006B00C0" w:rsidRDefault="00340A54" w:rsidP="00DE21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過去の会報誌や年史等の残存している資料については、可能な範囲で確認をいたしましたが、旧優生保護法関連の記事の有無を含め全てを確認することは困難な状況です。</w:t>
            </w:r>
            <w:r w:rsidR="00B965D9" w:rsidRPr="006B00C0">
              <w:rPr>
                <w:rFonts w:eastAsiaTheme="minorEastAsia" w:cs="Times New Roman" w:hint="eastAsia"/>
                <w:color w:val="000000" w:themeColor="text1"/>
                <w:sz w:val="19"/>
                <w:szCs w:val="19"/>
              </w:rPr>
              <w:t xml:space="preserve">　</w:t>
            </w:r>
            <w:r w:rsidR="00D24237" w:rsidRPr="006B00C0">
              <w:rPr>
                <w:rFonts w:eastAsiaTheme="minorEastAsia" w:cs="Times New Roman" w:hint="eastAsia"/>
                <w:color w:val="000000" w:themeColor="text1"/>
                <w:sz w:val="19"/>
                <w:szCs w:val="19"/>
              </w:rPr>
              <w:t xml:space="preserve">　</w:t>
            </w:r>
            <w:r w:rsidR="00D24237" w:rsidRPr="006B00C0">
              <w:rPr>
                <w:rFonts w:eastAsiaTheme="minorEastAsia" w:cs="Times New Roman" w:hint="eastAsia"/>
                <w:color w:val="000000" w:themeColor="text1"/>
                <w:sz w:val="19"/>
                <w:szCs w:val="19"/>
              </w:rPr>
              <w:t xml:space="preserve"> </w:t>
            </w:r>
            <w:r w:rsidR="00D24237" w:rsidRPr="006B00C0">
              <w:rPr>
                <w:rFonts w:eastAsiaTheme="minorEastAsia" w:cs="Times New Roman"/>
                <w:color w:val="000000" w:themeColor="text1"/>
                <w:sz w:val="19"/>
                <w:szCs w:val="19"/>
              </w:rPr>
              <w:t xml:space="preserve"> </w:t>
            </w:r>
            <w:r w:rsidR="00C852A0" w:rsidRPr="006B00C0">
              <w:rPr>
                <w:rFonts w:eastAsiaTheme="minorEastAsia" w:cs="Times New Roman" w:hint="eastAsia"/>
                <w:color w:val="000000" w:themeColor="text1"/>
                <w:sz w:val="19"/>
                <w:szCs w:val="19"/>
              </w:rPr>
              <w:t>［日本知的障害者福祉協会］</w:t>
            </w:r>
          </w:p>
        </w:tc>
      </w:tr>
      <w:tr w:rsidR="006B00C0" w:rsidRPr="006B00C0" w14:paraId="78D66581" w14:textId="77777777" w:rsidTr="00E430FC">
        <w:tc>
          <w:tcPr>
            <w:tcW w:w="9054" w:type="dxa"/>
            <w:tcMar>
              <w:top w:w="57" w:type="dxa"/>
              <w:left w:w="85" w:type="dxa"/>
              <w:bottom w:w="57" w:type="dxa"/>
              <w:right w:w="85" w:type="dxa"/>
            </w:tcMar>
          </w:tcPr>
          <w:p w14:paraId="187DBB95" w14:textId="77777777"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各施策に対する反対や法そのものの撤廃に向けて厚生省と交渉を行ってきた。</w:t>
            </w:r>
          </w:p>
          <w:p w14:paraId="66A23BA0" w14:textId="7E8FF962" w:rsidR="00D24237" w:rsidRPr="006B00C0" w:rsidRDefault="00D24237" w:rsidP="00903129">
            <w:pPr>
              <w:wordWrap/>
              <w:spacing w:line="300" w:lineRule="exact"/>
              <w:ind w:left="186" w:hangingChars="100" w:hanging="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［日本脳性麻痺者協会</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全国青い芝の会］</w:t>
            </w:r>
          </w:p>
        </w:tc>
      </w:tr>
      <w:tr w:rsidR="006B00C0" w:rsidRPr="006B00C0" w14:paraId="5C7C9A59" w14:textId="77777777" w:rsidTr="00E430FC">
        <w:tc>
          <w:tcPr>
            <w:tcW w:w="9054" w:type="dxa"/>
            <w:tcMar>
              <w:top w:w="57" w:type="dxa"/>
              <w:left w:w="85" w:type="dxa"/>
              <w:bottom w:w="57" w:type="dxa"/>
              <w:right w:w="85" w:type="dxa"/>
            </w:tcMar>
          </w:tcPr>
          <w:p w14:paraId="5400F3C8"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当会は、</w:t>
            </w:r>
            <w:r w:rsidRPr="006B00C0">
              <w:rPr>
                <w:rFonts w:eastAsiaTheme="minorEastAsia" w:cs="Times New Roman"/>
                <w:color w:val="000000" w:themeColor="text1"/>
                <w:sz w:val="19"/>
                <w:szCs w:val="19"/>
              </w:rPr>
              <w:t>1986</w:t>
            </w:r>
            <w:r w:rsidRPr="006B00C0">
              <w:rPr>
                <w:rFonts w:eastAsiaTheme="minorEastAsia" w:cs="Times New Roman"/>
                <w:color w:val="000000" w:themeColor="text1"/>
                <w:sz w:val="19"/>
                <w:szCs w:val="19"/>
              </w:rPr>
              <w:t>年創立から今まで、旧優生保護法に基づく内容の事業を行ったことはないと思います。</w:t>
            </w:r>
          </w:p>
          <w:p w14:paraId="43952B7A"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創立から数年は、若い中途失聴者及び難聴者が多く集まり、行事も盛んで同障者同士の結婚や出産も多かったですが、当時の当会の執行部はむしろ若い皆さんが聴覚障害を乗り越えて家庭を持ち、子育てをしていくことをほほえましく見守っていることの方が多かったと思います。</w:t>
            </w:r>
          </w:p>
          <w:p w14:paraId="4CB1CFC5" w14:textId="7FB1DAD7" w:rsidR="00340A54" w:rsidRPr="006B00C0" w:rsidRDefault="00340A54" w:rsidP="004A171A">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しかしながら、旧優生保護法施行施策について苦しんだ、悩んでいた当事者及びご家族は少なからずいたはずです。表には出なかっただけかもしれません。</w:t>
            </w:r>
            <w:r w:rsidR="00D24237" w:rsidRPr="006B00C0">
              <w:rPr>
                <w:rFonts w:eastAsiaTheme="minorEastAsia" w:cs="Times New Roman"/>
                <w:color w:val="000000" w:themeColor="text1"/>
                <w:sz w:val="19"/>
                <w:szCs w:val="19"/>
              </w:rPr>
              <w:tab/>
            </w:r>
            <w:r w:rsidR="00D24237" w:rsidRPr="006B00C0">
              <w:rPr>
                <w:rFonts w:eastAsiaTheme="minorEastAsia" w:cs="Times New Roman"/>
                <w:color w:val="000000" w:themeColor="text1"/>
                <w:sz w:val="19"/>
                <w:szCs w:val="19"/>
              </w:rPr>
              <w:tab/>
              <w:t xml:space="preserve">    </w:t>
            </w:r>
            <w:r w:rsidR="00D24237" w:rsidRPr="006B00C0">
              <w:rPr>
                <w:rFonts w:eastAsiaTheme="minorEastAsia" w:cs="Times New Roman" w:hint="eastAsia"/>
                <w:color w:val="000000" w:themeColor="text1"/>
                <w:sz w:val="19"/>
                <w:szCs w:val="19"/>
              </w:rPr>
              <w:t>［茨城県中途失聴・難聴者協会］</w:t>
            </w:r>
          </w:p>
        </w:tc>
      </w:tr>
      <w:tr w:rsidR="006B00C0" w:rsidRPr="006B00C0" w14:paraId="604E8D1F" w14:textId="77777777" w:rsidTr="00E430FC">
        <w:tc>
          <w:tcPr>
            <w:tcW w:w="9054" w:type="dxa"/>
            <w:tcMar>
              <w:top w:w="57" w:type="dxa"/>
              <w:left w:w="85" w:type="dxa"/>
              <w:bottom w:w="57" w:type="dxa"/>
              <w:right w:w="85" w:type="dxa"/>
            </w:tcMar>
          </w:tcPr>
          <w:p w14:paraId="0EA8F54B" w14:textId="77777777" w:rsidR="00340A54" w:rsidRPr="006B00C0" w:rsidRDefault="00340A54" w:rsidP="00E430FC">
            <w:pPr>
              <w:wordWrap/>
              <w:spacing w:line="300" w:lineRule="exact"/>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【旧優生保護法施行当時はまだ団体が設立されていない】（</w:t>
            </w:r>
            <w:r w:rsidRPr="006B00C0">
              <w:rPr>
                <w:rFonts w:eastAsiaTheme="minorEastAsia" w:cs="Times New Roman"/>
                <w:b/>
                <w:color w:val="000000" w:themeColor="text1"/>
                <w:sz w:val="19"/>
                <w:szCs w:val="19"/>
              </w:rPr>
              <w:t>2</w:t>
            </w:r>
            <w:r w:rsidRPr="006B00C0">
              <w:rPr>
                <w:rFonts w:eastAsiaTheme="minorEastAsia" w:cs="Times New Roman"/>
                <w:b/>
                <w:color w:val="000000" w:themeColor="text1"/>
                <w:sz w:val="19"/>
                <w:szCs w:val="19"/>
              </w:rPr>
              <w:t>件）</w:t>
            </w:r>
          </w:p>
          <w:p w14:paraId="587A20F0" w14:textId="3932FCEA" w:rsidR="003E1DD3" w:rsidRPr="006B00C0" w:rsidRDefault="003E1DD3" w:rsidP="00903129">
            <w:pPr>
              <w:wordWrap/>
              <w:spacing w:line="300" w:lineRule="exact"/>
              <w:jc w:val="right"/>
              <w:rPr>
                <w:rFonts w:eastAsia="ＭＳ ゴシック" w:cs="Times New Roman"/>
                <w:bCs/>
                <w:color w:val="000000" w:themeColor="text1"/>
                <w:sz w:val="19"/>
                <w:szCs w:val="19"/>
              </w:rPr>
            </w:pPr>
            <w:r w:rsidRPr="006B00C0">
              <w:rPr>
                <w:rFonts w:eastAsiaTheme="minorEastAsia" w:cs="Times New Roman" w:hint="eastAsia"/>
                <w:bCs/>
                <w:color w:val="000000" w:themeColor="text1"/>
                <w:sz w:val="19"/>
                <w:szCs w:val="19"/>
              </w:rPr>
              <w:t>［日本障害フォーラム、秋田県難聴者・中途失聴者協会］</w:t>
            </w:r>
          </w:p>
        </w:tc>
      </w:tr>
      <w:tr w:rsidR="006B00C0" w:rsidRPr="006B00C0" w14:paraId="519164C6" w14:textId="77777777" w:rsidTr="00E430FC">
        <w:tc>
          <w:tcPr>
            <w:tcW w:w="9054" w:type="dxa"/>
            <w:tcMar>
              <w:top w:w="57" w:type="dxa"/>
              <w:left w:w="85" w:type="dxa"/>
              <w:bottom w:w="57" w:type="dxa"/>
              <w:right w:w="85" w:type="dxa"/>
            </w:tcMar>
          </w:tcPr>
          <w:p w14:paraId="6D8C6BDF" w14:textId="77777777" w:rsidR="00340A54" w:rsidRPr="006B00C0" w:rsidRDefault="00340A54" w:rsidP="004A171A">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【特段の対応をとっていない、特になし】（</w:t>
            </w:r>
            <w:r w:rsidRPr="006B00C0">
              <w:rPr>
                <w:rFonts w:eastAsiaTheme="minorEastAsia" w:cs="Times New Roman"/>
                <w:b/>
                <w:color w:val="000000" w:themeColor="text1"/>
                <w:sz w:val="19"/>
                <w:szCs w:val="19"/>
              </w:rPr>
              <w:t>3</w:t>
            </w:r>
            <w:r w:rsidRPr="006B00C0">
              <w:rPr>
                <w:rFonts w:eastAsiaTheme="minorEastAsia" w:cs="Times New Roman"/>
                <w:b/>
                <w:color w:val="000000" w:themeColor="text1"/>
                <w:sz w:val="19"/>
                <w:szCs w:val="19"/>
              </w:rPr>
              <w:t>件）</w:t>
            </w:r>
          </w:p>
          <w:p w14:paraId="5D3B935E" w14:textId="27FEB2DE" w:rsidR="003E1DD3" w:rsidRPr="006B00C0" w:rsidRDefault="003E1DD3" w:rsidP="00903129">
            <w:pPr>
              <w:wordWrap/>
              <w:spacing w:line="300" w:lineRule="exact"/>
              <w:ind w:left="186" w:hangingChars="100" w:hanging="186"/>
              <w:jc w:val="right"/>
              <w:rPr>
                <w:rFonts w:ascii="ＭＳ 明朝" w:hAnsi="ＭＳ 明朝" w:cs="Times New Roman"/>
                <w:bCs/>
                <w:color w:val="000000" w:themeColor="text1"/>
                <w:sz w:val="19"/>
                <w:szCs w:val="19"/>
              </w:rPr>
            </w:pPr>
            <w:r w:rsidRPr="006B00C0">
              <w:rPr>
                <w:rFonts w:ascii="ＭＳ 明朝" w:hAnsi="ＭＳ 明朝" w:cs="Times New Roman" w:hint="eastAsia"/>
                <w:bCs/>
                <w:color w:val="000000" w:themeColor="text1"/>
                <w:sz w:val="19"/>
                <w:szCs w:val="19"/>
              </w:rPr>
              <w:t>［全国脊髄損傷者連合会、全国盲ろう者協会、日本障害者リハビリテーション協会］</w:t>
            </w:r>
          </w:p>
        </w:tc>
      </w:tr>
      <w:tr w:rsidR="00340A54" w:rsidRPr="006B00C0" w14:paraId="4889BE66" w14:textId="77777777" w:rsidTr="00E430FC">
        <w:tc>
          <w:tcPr>
            <w:tcW w:w="9054" w:type="dxa"/>
            <w:tcMar>
              <w:top w:w="57" w:type="dxa"/>
              <w:left w:w="85" w:type="dxa"/>
              <w:bottom w:w="57" w:type="dxa"/>
              <w:right w:w="85" w:type="dxa"/>
            </w:tcMar>
          </w:tcPr>
          <w:p w14:paraId="51D3E1C9" w14:textId="0A3BDAE7" w:rsidR="00340A54" w:rsidRPr="006B00C0" w:rsidRDefault="00340A54" w:rsidP="004A171A">
            <w:pPr>
              <w:wordWrap/>
              <w:spacing w:line="300" w:lineRule="exact"/>
              <w:rPr>
                <w:rFonts w:eastAsia="ＭＳ ゴシック" w:cs="Times New Roman"/>
                <w:b/>
                <w:color w:val="000000" w:themeColor="text1"/>
                <w:sz w:val="19"/>
                <w:szCs w:val="19"/>
              </w:rPr>
            </w:pPr>
            <w:r w:rsidRPr="006B00C0">
              <w:rPr>
                <w:rFonts w:eastAsiaTheme="minorEastAsia" w:cs="Times New Roman"/>
                <w:b/>
                <w:color w:val="000000" w:themeColor="text1"/>
                <w:sz w:val="19"/>
                <w:szCs w:val="19"/>
              </w:rPr>
              <w:t>【無記述】</w:t>
            </w:r>
            <w:r w:rsidRPr="006B00C0">
              <w:rPr>
                <w:rFonts w:cs="Times New Roman"/>
                <w:b/>
                <w:color w:val="000000" w:themeColor="text1"/>
                <w:sz w:val="19"/>
                <w:szCs w:val="19"/>
              </w:rPr>
              <w:t>（</w:t>
            </w:r>
            <w:r w:rsidRPr="006B00C0">
              <w:rPr>
                <w:rFonts w:cs="Times New Roman"/>
                <w:b/>
                <w:color w:val="000000" w:themeColor="text1"/>
                <w:sz w:val="19"/>
                <w:szCs w:val="19"/>
              </w:rPr>
              <w:t>1</w:t>
            </w:r>
            <w:r w:rsidRPr="006B00C0">
              <w:rPr>
                <w:rFonts w:cs="Times New Roman"/>
                <w:b/>
                <w:color w:val="000000" w:themeColor="text1"/>
                <w:sz w:val="19"/>
                <w:szCs w:val="19"/>
              </w:rPr>
              <w:t>件）</w:t>
            </w:r>
          </w:p>
        </w:tc>
      </w:tr>
    </w:tbl>
    <w:p w14:paraId="675A3BD9" w14:textId="77777777" w:rsidR="00340A54" w:rsidRPr="006B00C0" w:rsidRDefault="00340A54" w:rsidP="00340A54">
      <w:pPr>
        <w:rPr>
          <w:rFonts w:eastAsiaTheme="minorEastAsia" w:cs="Times New Roman"/>
          <w:color w:val="000000" w:themeColor="text1"/>
          <w:sz w:val="19"/>
          <w:szCs w:val="19"/>
        </w:rPr>
      </w:pPr>
    </w:p>
    <w:p w14:paraId="0BB6EA26" w14:textId="77777777" w:rsidR="00340A54" w:rsidRPr="006B00C0" w:rsidRDefault="00340A54" w:rsidP="00340A54">
      <w:pPr>
        <w:rPr>
          <w:rFonts w:eastAsiaTheme="minorEastAsia" w:cs="Times New Roman"/>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7E0D335F" w14:textId="77777777" w:rsidTr="00903129">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03416004" w14:textId="15A80A07" w:rsidR="00340A54" w:rsidRPr="006B00C0" w:rsidRDefault="00340A54" w:rsidP="0096572C">
            <w:pPr>
              <w:wordWrap/>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問２</w:t>
            </w:r>
            <w:r w:rsidR="0096572C">
              <w:rPr>
                <w:rFonts w:ascii="ＭＳ ゴシック" w:eastAsia="ＭＳ ゴシック" w:hAnsi="ＭＳ ゴシック" w:cs="Times New Roman" w:hint="eastAsia"/>
                <w:color w:val="000000" w:themeColor="text1"/>
                <w:sz w:val="19"/>
                <w:szCs w:val="19"/>
              </w:rPr>
              <w:t xml:space="preserve">　</w:t>
            </w:r>
            <w:r w:rsidRPr="006B00C0">
              <w:rPr>
                <w:rFonts w:ascii="ＭＳ ゴシック" w:eastAsia="ＭＳ ゴシック" w:hAnsi="ＭＳ ゴシック" w:cs="Times New Roman"/>
                <w:color w:val="000000" w:themeColor="text1"/>
                <w:sz w:val="19"/>
                <w:szCs w:val="19"/>
              </w:rPr>
              <w:t>会員等を通じて知り得た当時の優生手術の実施状況について、把握されていることがあれば、教えてください。</w:t>
            </w:r>
            <w:r w:rsidRPr="006B00C0">
              <w:rPr>
                <w:rFonts w:ascii="ＭＳ ゴシック" w:eastAsia="ＭＳ ゴシック" w:hAnsi="ＭＳ ゴシック"/>
                <w:color w:val="000000" w:themeColor="text1"/>
                <w:sz w:val="19"/>
                <w:szCs w:val="19"/>
              </w:rPr>
              <w:ptab w:relativeTo="margin" w:alignment="right" w:leader="none"/>
            </w:r>
          </w:p>
        </w:tc>
      </w:tr>
      <w:tr w:rsidR="006B00C0" w:rsidRPr="006B00C0" w14:paraId="66CB55DA" w14:textId="77777777" w:rsidTr="00903129">
        <w:tc>
          <w:tcPr>
            <w:tcW w:w="9054" w:type="dxa"/>
            <w:tcBorders>
              <w:top w:val="single" w:sz="4" w:space="0" w:color="auto"/>
              <w:bottom w:val="dotted" w:sz="4" w:space="0" w:color="auto"/>
            </w:tcBorders>
            <w:tcMar>
              <w:top w:w="57" w:type="dxa"/>
              <w:left w:w="85" w:type="dxa"/>
              <w:bottom w:w="57" w:type="dxa"/>
              <w:right w:w="85" w:type="dxa"/>
            </w:tcMar>
          </w:tcPr>
          <w:p w14:paraId="5B78AD03"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当団体として直接優生手術の実施状況の調査等をしたことはありません。</w:t>
            </w:r>
          </w:p>
          <w:p w14:paraId="66E30D82" w14:textId="77777777" w:rsidR="0043493F" w:rsidRDefault="00340A54" w:rsidP="0043493F">
            <w:pPr>
              <w:wordWrap/>
              <w:spacing w:line="300" w:lineRule="exact"/>
              <w:ind w:leftChars="81" w:left="218" w:hangingChars="23" w:hanging="43"/>
              <w:rPr>
                <w:rFonts w:eastAsiaTheme="minorEastAsia" w:cs="Times New Roman"/>
                <w:color w:val="000000" w:themeColor="text1"/>
                <w:sz w:val="19"/>
                <w:szCs w:val="19"/>
              </w:rPr>
            </w:pPr>
            <w:r w:rsidRPr="006B00C0">
              <w:rPr>
                <w:rFonts w:eastAsiaTheme="minorEastAsia" w:cs="Times New Roman"/>
                <w:color w:val="000000" w:themeColor="text1"/>
                <w:sz w:val="19"/>
                <w:szCs w:val="19"/>
              </w:rPr>
              <w:t>当団体は、団体会員から構成され、個人を会員とはしておらず（賛助会員を除く）、具体的な状況は直接把</w:t>
            </w:r>
          </w:p>
          <w:p w14:paraId="3F92336B" w14:textId="4D0C2B39" w:rsidR="00340A54" w:rsidRPr="006B00C0" w:rsidRDefault="00340A54" w:rsidP="0043493F">
            <w:pPr>
              <w:wordWrap/>
              <w:spacing w:line="300" w:lineRule="exact"/>
              <w:ind w:leftChars="81" w:left="218" w:hangingChars="23" w:hanging="43"/>
              <w:rPr>
                <w:rFonts w:eastAsiaTheme="minorEastAsia" w:cs="Times New Roman"/>
                <w:color w:val="000000" w:themeColor="text1"/>
                <w:sz w:val="19"/>
                <w:szCs w:val="19"/>
              </w:rPr>
            </w:pPr>
            <w:r w:rsidRPr="006B00C0">
              <w:rPr>
                <w:rFonts w:eastAsiaTheme="minorEastAsia" w:cs="Times New Roman"/>
                <w:color w:val="000000" w:themeColor="text1"/>
                <w:sz w:val="19"/>
                <w:szCs w:val="19"/>
              </w:rPr>
              <w:t>握しておりません。</w:t>
            </w:r>
            <w:r w:rsidR="00925B19" w:rsidRPr="006B00C0">
              <w:rPr>
                <w:rFonts w:eastAsiaTheme="minorEastAsia" w:cs="Times New Roman"/>
                <w:color w:val="000000" w:themeColor="text1"/>
                <w:sz w:val="19"/>
                <w:szCs w:val="19"/>
              </w:rPr>
              <w:tab/>
            </w:r>
            <w:r w:rsidR="00925B19" w:rsidRPr="006B00C0">
              <w:rPr>
                <w:rFonts w:eastAsiaTheme="minorEastAsia" w:cs="Times New Roman"/>
                <w:color w:val="000000" w:themeColor="text1"/>
                <w:sz w:val="19"/>
                <w:szCs w:val="19"/>
              </w:rPr>
              <w:tab/>
            </w:r>
            <w:r w:rsidR="00925B19" w:rsidRPr="006B00C0">
              <w:rPr>
                <w:rFonts w:eastAsiaTheme="minorEastAsia" w:cs="Times New Roman"/>
                <w:color w:val="000000" w:themeColor="text1"/>
                <w:sz w:val="19"/>
                <w:szCs w:val="19"/>
              </w:rPr>
              <w:tab/>
            </w:r>
            <w:r w:rsidR="00925B19" w:rsidRPr="006B00C0">
              <w:rPr>
                <w:rFonts w:eastAsiaTheme="minorEastAsia" w:cs="Times New Roman"/>
                <w:color w:val="000000" w:themeColor="text1"/>
                <w:sz w:val="19"/>
                <w:szCs w:val="19"/>
              </w:rPr>
              <w:tab/>
            </w:r>
            <w:r w:rsidR="00925B19" w:rsidRPr="006B00C0">
              <w:rPr>
                <w:rFonts w:eastAsiaTheme="minorEastAsia" w:cs="Times New Roman"/>
                <w:color w:val="000000" w:themeColor="text1"/>
                <w:sz w:val="19"/>
                <w:szCs w:val="19"/>
              </w:rPr>
              <w:tab/>
            </w:r>
            <w:r w:rsidR="00925B19" w:rsidRPr="006B00C0">
              <w:rPr>
                <w:rFonts w:eastAsiaTheme="minorEastAsia" w:cs="Times New Roman"/>
                <w:color w:val="000000" w:themeColor="text1"/>
                <w:sz w:val="19"/>
                <w:szCs w:val="19"/>
              </w:rPr>
              <w:tab/>
              <w:t xml:space="preserve">  </w:t>
            </w:r>
            <w:r w:rsidR="00925B19" w:rsidRPr="006B00C0">
              <w:rPr>
                <w:rFonts w:eastAsiaTheme="minorEastAsia" w:cs="Times New Roman" w:hint="eastAsia"/>
                <w:color w:val="000000" w:themeColor="text1"/>
                <w:sz w:val="19"/>
                <w:szCs w:val="19"/>
              </w:rPr>
              <w:t>［日本障害フォーラム］</w:t>
            </w:r>
          </w:p>
        </w:tc>
      </w:tr>
      <w:tr w:rsidR="006B00C0" w:rsidRPr="006B00C0" w14:paraId="7AB8E811" w14:textId="77777777" w:rsidTr="00903129">
        <w:tc>
          <w:tcPr>
            <w:tcW w:w="9054" w:type="dxa"/>
            <w:tcBorders>
              <w:top w:val="dotted" w:sz="4" w:space="0" w:color="auto"/>
              <w:bottom w:val="nil"/>
            </w:tcBorders>
            <w:tcMar>
              <w:top w:w="0" w:type="dxa"/>
              <w:left w:w="85" w:type="dxa"/>
              <w:bottom w:w="0" w:type="dxa"/>
              <w:right w:w="85" w:type="dxa"/>
            </w:tcMar>
          </w:tcPr>
          <w:p w14:paraId="39728DDB" w14:textId="77777777" w:rsidR="003B0B85" w:rsidRPr="006B00C0" w:rsidRDefault="003B0B85"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DEDA997" w14:textId="77777777" w:rsidTr="00903129">
        <w:tc>
          <w:tcPr>
            <w:tcW w:w="9054" w:type="dxa"/>
            <w:tcBorders>
              <w:top w:val="nil"/>
              <w:bottom w:val="nil"/>
            </w:tcBorders>
            <w:tcMar>
              <w:top w:w="57" w:type="dxa"/>
              <w:left w:w="85" w:type="dxa"/>
              <w:bottom w:w="57" w:type="dxa"/>
              <w:right w:w="85" w:type="dxa"/>
            </w:tcMar>
          </w:tcPr>
          <w:p w14:paraId="21A97F10"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2018</w:t>
            </w:r>
            <w:r w:rsidRPr="006B00C0">
              <w:rPr>
                <w:rFonts w:eastAsiaTheme="minorEastAsia" w:cs="Times New Roman"/>
                <w:color w:val="000000" w:themeColor="text1"/>
                <w:sz w:val="19"/>
                <w:szCs w:val="19"/>
              </w:rPr>
              <w:t>年に連盟加盟団体を通じで、対面による実態調査を開始しました。</w:t>
            </w:r>
          </w:p>
          <w:p w14:paraId="7E7C4DBE"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調査期間：</w:t>
            </w:r>
            <w:r w:rsidRPr="006B00C0">
              <w:rPr>
                <w:rFonts w:eastAsiaTheme="minorEastAsia" w:cs="Times New Roman"/>
                <w:color w:val="000000" w:themeColor="text1"/>
                <w:sz w:val="19"/>
                <w:szCs w:val="19"/>
              </w:rPr>
              <w:t>2018</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25</w:t>
            </w:r>
            <w:r w:rsidRPr="006B00C0">
              <w:rPr>
                <w:rFonts w:eastAsiaTheme="minorEastAsia" w:cs="Times New Roman"/>
                <w:color w:val="000000" w:themeColor="text1"/>
                <w:sz w:val="19"/>
                <w:szCs w:val="19"/>
              </w:rPr>
              <w:t>日～</w:t>
            </w:r>
            <w:r w:rsidRPr="006B00C0">
              <w:rPr>
                <w:rFonts w:eastAsiaTheme="minorEastAsia" w:cs="Times New Roman"/>
                <w:color w:val="000000" w:themeColor="text1"/>
                <w:sz w:val="19"/>
                <w:szCs w:val="19"/>
              </w:rPr>
              <w:t>2020</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日</w:t>
            </w:r>
          </w:p>
          <w:p w14:paraId="01BF766D"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加盟団体からの回答率は</w:t>
            </w:r>
            <w:r w:rsidRPr="006B00C0">
              <w:rPr>
                <w:rFonts w:eastAsiaTheme="minorEastAsia" w:cs="Times New Roman"/>
                <w:color w:val="000000" w:themeColor="text1"/>
                <w:sz w:val="19"/>
                <w:szCs w:val="19"/>
              </w:rPr>
              <w:t>47/47</w:t>
            </w:r>
            <w:r w:rsidRPr="006B00C0">
              <w:rPr>
                <w:rFonts w:eastAsiaTheme="minorEastAsia" w:cs="Times New Roman"/>
                <w:color w:val="000000" w:themeColor="text1"/>
                <w:sz w:val="19"/>
                <w:szCs w:val="19"/>
              </w:rPr>
              <w:t>団体で、被害該当者有りは</w:t>
            </w:r>
            <w:r w:rsidRPr="006B00C0">
              <w:rPr>
                <w:rFonts w:eastAsiaTheme="minorEastAsia" w:cs="Times New Roman"/>
                <w:color w:val="000000" w:themeColor="text1"/>
                <w:sz w:val="19"/>
                <w:szCs w:val="19"/>
              </w:rPr>
              <w:t>32</w:t>
            </w:r>
            <w:r w:rsidRPr="006B00C0">
              <w:rPr>
                <w:rFonts w:eastAsiaTheme="minorEastAsia" w:cs="Times New Roman"/>
                <w:color w:val="000000" w:themeColor="text1"/>
                <w:sz w:val="19"/>
                <w:szCs w:val="19"/>
              </w:rPr>
              <w:t>団体</w:t>
            </w:r>
          </w:p>
          <w:p w14:paraId="292EE594"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被害該当者の内訳や主な状況</w:t>
            </w:r>
          </w:p>
          <w:p w14:paraId="072A182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・男性</w:t>
            </w:r>
            <w:r w:rsidRPr="006B00C0">
              <w:rPr>
                <w:rFonts w:eastAsiaTheme="minorEastAsia" w:cs="Times New Roman"/>
                <w:color w:val="000000" w:themeColor="text1"/>
                <w:sz w:val="19"/>
                <w:szCs w:val="19"/>
              </w:rPr>
              <w:t>45</w:t>
            </w:r>
            <w:r w:rsidRPr="006B00C0">
              <w:rPr>
                <w:rFonts w:eastAsiaTheme="minorEastAsia" w:cs="Times New Roman"/>
                <w:color w:val="000000" w:themeColor="text1"/>
                <w:sz w:val="19"/>
                <w:szCs w:val="19"/>
              </w:rPr>
              <w:t>名・女性</w:t>
            </w:r>
            <w:r w:rsidRPr="006B00C0">
              <w:rPr>
                <w:rFonts w:eastAsiaTheme="minorEastAsia" w:cs="Times New Roman"/>
                <w:color w:val="000000" w:themeColor="text1"/>
                <w:sz w:val="19"/>
                <w:szCs w:val="19"/>
              </w:rPr>
              <w:t>125</w:t>
            </w:r>
            <w:r w:rsidRPr="006B00C0">
              <w:rPr>
                <w:rFonts w:eastAsiaTheme="minorEastAsia" w:cs="Times New Roman"/>
                <w:color w:val="000000" w:themeColor="text1"/>
                <w:sz w:val="19"/>
                <w:szCs w:val="19"/>
              </w:rPr>
              <w:t>名で計</w:t>
            </w:r>
            <w:r w:rsidRPr="006B00C0">
              <w:rPr>
                <w:rFonts w:eastAsiaTheme="minorEastAsia" w:cs="Times New Roman"/>
                <w:color w:val="000000" w:themeColor="text1"/>
                <w:sz w:val="19"/>
                <w:szCs w:val="19"/>
              </w:rPr>
              <w:t>170</w:t>
            </w:r>
            <w:r w:rsidRPr="006B00C0">
              <w:rPr>
                <w:rFonts w:eastAsiaTheme="minorEastAsia" w:cs="Times New Roman"/>
                <w:color w:val="000000" w:themeColor="text1"/>
                <w:sz w:val="19"/>
                <w:szCs w:val="19"/>
              </w:rPr>
              <w:t>名（但し複数回の手術被害者あり）</w:t>
            </w:r>
          </w:p>
          <w:p w14:paraId="74EDD2FB" w14:textId="77777777" w:rsidR="00340A54" w:rsidRPr="006B00C0" w:rsidRDefault="00340A54" w:rsidP="00E430FC">
            <w:pPr>
              <w:wordWrap/>
              <w:spacing w:line="300" w:lineRule="exact"/>
              <w:ind w:left="558" w:hangingChars="300" w:hanging="558"/>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 xml:space="preserve">　　・不妊手術</w:t>
            </w:r>
            <w:r w:rsidRPr="006B00C0">
              <w:rPr>
                <w:rFonts w:eastAsiaTheme="minorEastAsia" w:cs="Times New Roman"/>
                <w:color w:val="000000" w:themeColor="text1"/>
                <w:sz w:val="19"/>
                <w:szCs w:val="19"/>
              </w:rPr>
              <w:t>82</w:t>
            </w:r>
            <w:r w:rsidRPr="006B00C0">
              <w:rPr>
                <w:rFonts w:eastAsiaTheme="minorEastAsia" w:cs="Times New Roman"/>
                <w:color w:val="000000" w:themeColor="text1"/>
                <w:sz w:val="19"/>
                <w:szCs w:val="19"/>
              </w:rPr>
              <w:t>件、中絶手術</w:t>
            </w:r>
            <w:r w:rsidRPr="006B00C0">
              <w:rPr>
                <w:rFonts w:eastAsiaTheme="minorEastAsia" w:cs="Times New Roman"/>
                <w:color w:val="000000" w:themeColor="text1"/>
                <w:sz w:val="19"/>
                <w:szCs w:val="19"/>
              </w:rPr>
              <w:t>50</w:t>
            </w:r>
            <w:r w:rsidRPr="006B00C0">
              <w:rPr>
                <w:rFonts w:eastAsiaTheme="minorEastAsia" w:cs="Times New Roman"/>
                <w:color w:val="000000" w:themeColor="text1"/>
                <w:sz w:val="19"/>
                <w:szCs w:val="19"/>
              </w:rPr>
              <w:t>件、断種手術</w:t>
            </w:r>
            <w:r w:rsidRPr="006B00C0">
              <w:rPr>
                <w:rFonts w:eastAsiaTheme="minorEastAsia" w:cs="Times New Roman"/>
                <w:color w:val="000000" w:themeColor="text1"/>
                <w:sz w:val="19"/>
                <w:szCs w:val="19"/>
              </w:rPr>
              <w:t>45</w:t>
            </w:r>
            <w:r w:rsidRPr="006B00C0">
              <w:rPr>
                <w:rFonts w:eastAsiaTheme="minorEastAsia" w:cs="Times New Roman"/>
                <w:color w:val="000000" w:themeColor="text1"/>
                <w:sz w:val="19"/>
                <w:szCs w:val="19"/>
              </w:rPr>
              <w:t>件、不明</w:t>
            </w:r>
            <w:r w:rsidRPr="006B00C0">
              <w:rPr>
                <w:rFonts w:eastAsiaTheme="minorEastAsia" w:cs="Times New Roman"/>
                <w:color w:val="000000" w:themeColor="text1"/>
                <w:sz w:val="19"/>
                <w:szCs w:val="19"/>
              </w:rPr>
              <w:t>18</w:t>
            </w:r>
            <w:r w:rsidRPr="006B00C0">
              <w:rPr>
                <w:rFonts w:eastAsiaTheme="minorEastAsia" w:cs="Times New Roman"/>
                <w:color w:val="000000" w:themeColor="text1"/>
                <w:sz w:val="19"/>
                <w:szCs w:val="19"/>
              </w:rPr>
              <w:t>件で計</w:t>
            </w:r>
            <w:r w:rsidRPr="006B00C0">
              <w:rPr>
                <w:rFonts w:eastAsiaTheme="minorEastAsia" w:cs="Times New Roman"/>
                <w:color w:val="000000" w:themeColor="text1"/>
                <w:sz w:val="19"/>
                <w:szCs w:val="19"/>
              </w:rPr>
              <w:t>195</w:t>
            </w:r>
            <w:r w:rsidRPr="006B00C0">
              <w:rPr>
                <w:rFonts w:eastAsiaTheme="minorEastAsia" w:cs="Times New Roman"/>
                <w:color w:val="000000" w:themeColor="text1"/>
                <w:sz w:val="19"/>
                <w:szCs w:val="19"/>
              </w:rPr>
              <w:t>件</w:t>
            </w:r>
          </w:p>
          <w:p w14:paraId="62C3CB36" w14:textId="77777777" w:rsidR="00340A54" w:rsidRPr="006B00C0" w:rsidRDefault="00340A54" w:rsidP="00E430FC">
            <w:pPr>
              <w:wordWrap/>
              <w:spacing w:line="300" w:lineRule="exact"/>
              <w:ind w:leftChars="300" w:left="648"/>
              <w:rPr>
                <w:rFonts w:eastAsiaTheme="minorEastAsia" w:cs="Times New Roman"/>
                <w:color w:val="000000" w:themeColor="text1"/>
                <w:sz w:val="19"/>
                <w:szCs w:val="19"/>
              </w:rPr>
            </w:pPr>
            <w:r w:rsidRPr="006B00C0">
              <w:rPr>
                <w:rFonts w:eastAsiaTheme="minorEastAsia" w:cs="Times New Roman"/>
                <w:color w:val="000000" w:themeColor="text1"/>
                <w:sz w:val="19"/>
                <w:szCs w:val="19"/>
              </w:rPr>
              <w:t>（不明は、認知症による対話困難また高齢のため明確な記憶がない等の被害者）</w:t>
            </w:r>
          </w:p>
          <w:p w14:paraId="0C57C357" w14:textId="49417522" w:rsidR="00340A54" w:rsidRPr="006B00C0" w:rsidRDefault="00340A54" w:rsidP="004A171A">
            <w:pPr>
              <w:wordWrap/>
              <w:spacing w:line="300" w:lineRule="exact"/>
              <w:ind w:left="558" w:hangingChars="300" w:hanging="558"/>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170</w:t>
            </w:r>
            <w:r w:rsidRPr="006B00C0">
              <w:rPr>
                <w:rFonts w:eastAsiaTheme="minorEastAsia" w:cs="Times New Roman"/>
                <w:color w:val="000000" w:themeColor="text1"/>
                <w:sz w:val="19"/>
                <w:szCs w:val="19"/>
              </w:rPr>
              <w:t>名のうち、本人が自己決定できず手術を受けたケースが</w:t>
            </w:r>
            <w:r w:rsidRPr="006B00C0">
              <w:rPr>
                <w:rFonts w:eastAsiaTheme="minorEastAsia" w:cs="Times New Roman" w:hint="eastAsia"/>
                <w:color w:val="000000" w:themeColor="text1"/>
                <w:sz w:val="19"/>
                <w:szCs w:val="19"/>
              </w:rPr>
              <w:t>5</w:t>
            </w:r>
            <w:r w:rsidRPr="006B00C0">
              <w:rPr>
                <w:rFonts w:eastAsiaTheme="minorEastAsia" w:cs="Times New Roman"/>
                <w:color w:val="000000" w:themeColor="text1"/>
                <w:sz w:val="19"/>
                <w:szCs w:val="19"/>
              </w:rPr>
              <w:t>名、手術を勧めたり、強制した人は近親者やろう学校関係者のケースが</w:t>
            </w:r>
            <w:r w:rsidRPr="006B00C0">
              <w:rPr>
                <w:rFonts w:eastAsiaTheme="minorEastAsia" w:cs="Times New Roman"/>
                <w:color w:val="000000" w:themeColor="text1"/>
                <w:sz w:val="19"/>
                <w:szCs w:val="19"/>
              </w:rPr>
              <w:t>49</w:t>
            </w:r>
            <w:r w:rsidRPr="006B00C0">
              <w:rPr>
                <w:rFonts w:eastAsiaTheme="minorEastAsia" w:cs="Times New Roman"/>
                <w:color w:val="000000" w:themeColor="text1"/>
                <w:sz w:val="19"/>
                <w:szCs w:val="19"/>
              </w:rPr>
              <w:t>名</w:t>
            </w:r>
            <w:r w:rsidR="00290C15" w:rsidRPr="006B00C0">
              <w:rPr>
                <w:rFonts w:eastAsiaTheme="minorEastAsia" w:cs="Times New Roman"/>
                <w:color w:val="000000" w:themeColor="text1"/>
                <w:sz w:val="19"/>
                <w:szCs w:val="19"/>
              </w:rPr>
              <w:tab/>
            </w:r>
            <w:r w:rsidR="00290C15" w:rsidRPr="006B00C0">
              <w:rPr>
                <w:rFonts w:eastAsiaTheme="minorEastAsia" w:cs="Times New Roman"/>
                <w:color w:val="000000" w:themeColor="text1"/>
                <w:sz w:val="19"/>
                <w:szCs w:val="19"/>
              </w:rPr>
              <w:tab/>
            </w:r>
            <w:r w:rsidR="00290C15" w:rsidRPr="006B00C0">
              <w:rPr>
                <w:rFonts w:eastAsiaTheme="minorEastAsia" w:cs="Times New Roman"/>
                <w:color w:val="000000" w:themeColor="text1"/>
                <w:sz w:val="19"/>
                <w:szCs w:val="19"/>
              </w:rPr>
              <w:tab/>
            </w:r>
            <w:r w:rsidR="00290C15" w:rsidRPr="006B00C0">
              <w:rPr>
                <w:rFonts w:eastAsiaTheme="minorEastAsia" w:cs="Times New Roman"/>
                <w:color w:val="000000" w:themeColor="text1"/>
                <w:sz w:val="19"/>
                <w:szCs w:val="19"/>
              </w:rPr>
              <w:tab/>
            </w:r>
            <w:r w:rsidR="00290C15" w:rsidRPr="006B00C0">
              <w:rPr>
                <w:rFonts w:eastAsiaTheme="minorEastAsia" w:cs="Times New Roman" w:hint="eastAsia"/>
                <w:color w:val="000000" w:themeColor="text1"/>
                <w:sz w:val="19"/>
                <w:szCs w:val="19"/>
              </w:rPr>
              <w:t xml:space="preserve"> </w:t>
            </w:r>
            <w:r w:rsidR="00290C15" w:rsidRPr="006B00C0">
              <w:rPr>
                <w:rFonts w:eastAsiaTheme="minorEastAsia" w:cs="Times New Roman"/>
                <w:color w:val="000000" w:themeColor="text1"/>
                <w:sz w:val="19"/>
                <w:szCs w:val="19"/>
              </w:rPr>
              <w:t xml:space="preserve">      </w:t>
            </w:r>
            <w:r w:rsidR="00290C15" w:rsidRPr="006B00C0">
              <w:rPr>
                <w:rFonts w:eastAsiaTheme="minorEastAsia" w:cs="Times New Roman" w:hint="eastAsia"/>
                <w:color w:val="000000" w:themeColor="text1"/>
                <w:sz w:val="19"/>
                <w:szCs w:val="19"/>
              </w:rPr>
              <w:t>［全日本ろうあ連盟］</w:t>
            </w:r>
          </w:p>
        </w:tc>
      </w:tr>
      <w:tr w:rsidR="006B00C0" w:rsidRPr="006B00C0" w14:paraId="3682BE1F" w14:textId="77777777" w:rsidTr="00903129">
        <w:tc>
          <w:tcPr>
            <w:tcW w:w="9054" w:type="dxa"/>
            <w:tcBorders>
              <w:top w:val="nil"/>
            </w:tcBorders>
            <w:tcMar>
              <w:top w:w="0" w:type="dxa"/>
              <w:left w:w="85" w:type="dxa"/>
              <w:bottom w:w="0" w:type="dxa"/>
              <w:right w:w="85" w:type="dxa"/>
            </w:tcMar>
          </w:tcPr>
          <w:p w14:paraId="1A151992" w14:textId="77777777" w:rsidR="003B0B85" w:rsidRPr="006B00C0" w:rsidRDefault="003B0B85"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435E7234" w14:textId="77777777" w:rsidTr="00E430FC">
        <w:tc>
          <w:tcPr>
            <w:tcW w:w="9054" w:type="dxa"/>
            <w:tcMar>
              <w:top w:w="57" w:type="dxa"/>
              <w:left w:w="85" w:type="dxa"/>
              <w:bottom w:w="57" w:type="dxa"/>
              <w:right w:w="85" w:type="dxa"/>
            </w:tcMar>
          </w:tcPr>
          <w:p w14:paraId="418FB62F"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当時の障害児・者入所施設では一定年齢に達すると、「生理の時の介護の手間を省く」といったことを「理由」にして子宮摘出が勧奨されるといった状況があり、施設職員や教師等により保護者を説得することがしばしば行なわれた。</w:t>
            </w:r>
          </w:p>
          <w:p w14:paraId="414D08FC" w14:textId="14E7DAA3"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優生保護法にすら違反する形で行なわれた、これらの優生思想に基づく手術の被害実態も含めて、調査・検証がなされるべきであると考える。</w:t>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5D796B" w:rsidRPr="006B00C0">
              <w:rPr>
                <w:rFonts w:eastAsiaTheme="minorEastAsia" w:cs="Times New Roman" w:hint="eastAsia"/>
                <w:color w:val="000000" w:themeColor="text1"/>
                <w:sz w:val="19"/>
                <w:szCs w:val="19"/>
              </w:rPr>
              <w:t xml:space="preserve">　　　</w:t>
            </w:r>
            <w:r w:rsidR="005D796B" w:rsidRPr="006B00C0">
              <w:rPr>
                <w:rFonts w:eastAsiaTheme="minorEastAsia" w:cs="Times New Roman" w:hint="eastAsia"/>
                <w:color w:val="000000" w:themeColor="text1"/>
                <w:sz w:val="19"/>
                <w:szCs w:val="19"/>
              </w:rPr>
              <w:t xml:space="preserve"> </w:t>
            </w:r>
            <w:r w:rsidR="005D796B" w:rsidRPr="006B00C0">
              <w:rPr>
                <w:rFonts w:eastAsiaTheme="minorEastAsia" w:cs="Times New Roman"/>
                <w:color w:val="000000" w:themeColor="text1"/>
                <w:sz w:val="19"/>
                <w:szCs w:val="19"/>
              </w:rPr>
              <w:t xml:space="preserve">  </w:t>
            </w:r>
            <w:r w:rsidR="00290C15" w:rsidRPr="006B00C0">
              <w:rPr>
                <w:rFonts w:eastAsiaTheme="minorEastAsia" w:cs="Times New Roman" w:hint="eastAsia"/>
                <w:color w:val="000000" w:themeColor="text1"/>
                <w:sz w:val="19"/>
                <w:szCs w:val="19"/>
              </w:rPr>
              <w:t>［</w:t>
            </w:r>
            <w:r w:rsidR="00290C15" w:rsidRPr="006B00C0">
              <w:rPr>
                <w:rFonts w:eastAsiaTheme="minorEastAsia" w:cs="Times New Roman" w:hint="eastAsia"/>
                <w:color w:val="000000" w:themeColor="text1"/>
                <w:sz w:val="19"/>
                <w:szCs w:val="19"/>
              </w:rPr>
              <w:t>DPI</w:t>
            </w:r>
            <w:r w:rsidR="00290C15" w:rsidRPr="006B00C0">
              <w:rPr>
                <w:rFonts w:eastAsiaTheme="minorEastAsia" w:cs="Times New Roman" w:hint="eastAsia"/>
                <w:color w:val="000000" w:themeColor="text1"/>
                <w:sz w:val="19"/>
                <w:szCs w:val="19"/>
              </w:rPr>
              <w:t>日本会議］</w:t>
            </w:r>
          </w:p>
        </w:tc>
      </w:tr>
      <w:tr w:rsidR="006B00C0" w:rsidRPr="006B00C0" w14:paraId="4783FAA0" w14:textId="77777777" w:rsidTr="00E430FC">
        <w:tc>
          <w:tcPr>
            <w:tcW w:w="9054" w:type="dxa"/>
            <w:tcMar>
              <w:top w:w="57" w:type="dxa"/>
              <w:left w:w="85" w:type="dxa"/>
              <w:bottom w:w="57" w:type="dxa"/>
              <w:right w:w="85" w:type="dxa"/>
            </w:tcMar>
          </w:tcPr>
          <w:p w14:paraId="20AB5281" w14:textId="6BE244F5" w:rsidR="00DE21FC" w:rsidRPr="006B00C0" w:rsidRDefault="00340A54" w:rsidP="00DE21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〇上記</w:t>
            </w:r>
            <w:r w:rsidR="002D75E4" w:rsidRPr="006B00C0">
              <w:rPr>
                <w:rFonts w:eastAsiaTheme="minorEastAsia" w:cs="Times New Roman" w:hint="eastAsia"/>
                <w:color w:val="000000" w:themeColor="text1"/>
                <w:sz w:val="19"/>
                <w:szCs w:val="19"/>
              </w:rPr>
              <w:t>［</w:t>
            </w:r>
            <w:r w:rsidR="00796793" w:rsidRPr="006B00C0">
              <w:rPr>
                <w:rFonts w:eastAsiaTheme="minorEastAsia" w:cs="Times New Roman" w:hint="eastAsia"/>
                <w:color w:val="000000" w:themeColor="text1"/>
                <w:sz w:val="19"/>
                <w:szCs w:val="19"/>
              </w:rPr>
              <w:t>*</w:t>
            </w:r>
            <w:r w:rsidR="002D75E4"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のとおり</w:t>
            </w:r>
            <w:r w:rsidRPr="006B00C0">
              <w:rPr>
                <w:rFonts w:eastAsiaTheme="minorEastAsia" w:cs="Times New Roman"/>
                <w:color w:val="000000" w:themeColor="text1"/>
                <w:sz w:val="19"/>
                <w:szCs w:val="19"/>
              </w:rPr>
              <w:t>全国手をつなぐ育成会連合会として旧法による優生手術の相談窓口を設けたほか、機関誌「手をつなぐ」においても定期的に優生手術の相談につき全面告知などを行っています。</w:t>
            </w:r>
          </w:p>
          <w:p w14:paraId="2BBAACB5" w14:textId="3D423755" w:rsidR="00796793" w:rsidRPr="006B00C0" w:rsidRDefault="00340A54" w:rsidP="007450E1">
            <w:pPr>
              <w:wordWrap/>
              <w:spacing w:line="300" w:lineRule="exact"/>
              <w:ind w:leftChars="90" w:left="194" w:firstLineChars="110" w:firstLine="205"/>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相当の過去であることや、手術を受けたであろう本人が知的障害などの理由で当時の状況を思い出せない（もしくは説明が難しい）状況にあることから、会として明確に被害に遭ったとの状況は把握できておりません。</w:t>
            </w:r>
          </w:p>
          <w:p w14:paraId="30F87A99" w14:textId="38FE0F65" w:rsidR="00340A54" w:rsidRPr="006B00C0" w:rsidRDefault="002D75E4" w:rsidP="004A171A">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00796793" w:rsidRPr="006B00C0">
              <w:rPr>
                <w:rFonts w:eastAsiaTheme="minorEastAsia" w:cs="Times New Roman"/>
                <w:color w:val="000000" w:themeColor="text1"/>
                <w:sz w:val="19"/>
                <w:szCs w:val="19"/>
              </w:rPr>
              <w:t>*</w:t>
            </w:r>
            <w:r w:rsidR="00796793" w:rsidRPr="006B00C0">
              <w:rPr>
                <w:rFonts w:eastAsiaTheme="minorEastAsia" w:cs="Times New Roman" w:hint="eastAsia"/>
                <w:color w:val="000000" w:themeColor="text1"/>
                <w:sz w:val="19"/>
                <w:szCs w:val="19"/>
              </w:rPr>
              <w:t>「問</w:t>
            </w:r>
            <w:r w:rsidR="00796793" w:rsidRPr="006B00C0">
              <w:rPr>
                <w:rFonts w:eastAsiaTheme="minorEastAsia" w:cs="Times New Roman" w:hint="eastAsia"/>
                <w:color w:val="000000" w:themeColor="text1"/>
                <w:sz w:val="19"/>
                <w:szCs w:val="19"/>
              </w:rPr>
              <w:t>1</w:t>
            </w:r>
            <w:r w:rsidR="00796793" w:rsidRPr="006B00C0">
              <w:rPr>
                <w:rFonts w:eastAsiaTheme="minorEastAsia" w:cs="Times New Roman" w:hint="eastAsia"/>
                <w:color w:val="000000" w:themeColor="text1"/>
                <w:sz w:val="19"/>
                <w:szCs w:val="19"/>
              </w:rPr>
              <w:t>」の上から</w:t>
            </w:r>
            <w:r w:rsidR="00796793" w:rsidRPr="006B00C0">
              <w:rPr>
                <w:rFonts w:eastAsiaTheme="minorEastAsia" w:cs="Times New Roman" w:hint="eastAsia"/>
                <w:color w:val="000000" w:themeColor="text1"/>
                <w:sz w:val="19"/>
                <w:szCs w:val="19"/>
              </w:rPr>
              <w:t>5</w:t>
            </w:r>
            <w:r w:rsidR="00796793" w:rsidRPr="006B00C0">
              <w:rPr>
                <w:rFonts w:eastAsiaTheme="minorEastAsia" w:cs="Times New Roman" w:hint="eastAsia"/>
                <w:color w:val="000000" w:themeColor="text1"/>
                <w:sz w:val="19"/>
                <w:szCs w:val="19"/>
              </w:rPr>
              <w:t>番目の回答を指す。</w:t>
            </w:r>
            <w:r w:rsidRPr="006B00C0">
              <w:rPr>
                <w:rFonts w:eastAsiaTheme="minorEastAsia" w:cs="Times New Roman" w:hint="eastAsia"/>
                <w:color w:val="000000" w:themeColor="text1"/>
                <w:sz w:val="19"/>
                <w:szCs w:val="19"/>
              </w:rPr>
              <w:t>］</w:t>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hint="eastAsia"/>
                <w:color w:val="000000" w:themeColor="text1"/>
                <w:sz w:val="19"/>
                <w:szCs w:val="19"/>
              </w:rPr>
              <w:t xml:space="preserve">　［全国手をつなぐ育成会連合会］</w:t>
            </w:r>
          </w:p>
        </w:tc>
      </w:tr>
      <w:tr w:rsidR="006B00C0" w:rsidRPr="006B00C0" w14:paraId="0BD93D9D" w14:textId="77777777" w:rsidTr="00E430FC">
        <w:tc>
          <w:tcPr>
            <w:tcW w:w="9054" w:type="dxa"/>
            <w:tcMar>
              <w:top w:w="57" w:type="dxa"/>
              <w:left w:w="85" w:type="dxa"/>
              <w:bottom w:w="57" w:type="dxa"/>
              <w:right w:w="85" w:type="dxa"/>
            </w:tcMar>
          </w:tcPr>
          <w:p w14:paraId="2D32AB10" w14:textId="70AE8AFF"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この課題についてはタブーなのかというほど、情報提供がなく、実態がどうであったのかが集まりません。</w:t>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color w:val="000000" w:themeColor="text1"/>
                <w:sz w:val="19"/>
                <w:szCs w:val="19"/>
              </w:rPr>
              <w:tab/>
            </w:r>
            <w:r w:rsidR="005D796B" w:rsidRPr="006B00C0">
              <w:rPr>
                <w:rFonts w:eastAsiaTheme="minorEastAsia" w:cs="Times New Roman" w:hint="eastAsia"/>
                <w:color w:val="000000" w:themeColor="text1"/>
                <w:sz w:val="19"/>
                <w:szCs w:val="19"/>
              </w:rPr>
              <w:t xml:space="preserve">　　［全国精神保健福祉会連合会］</w:t>
            </w:r>
          </w:p>
        </w:tc>
      </w:tr>
      <w:tr w:rsidR="006B00C0" w:rsidRPr="006B00C0" w14:paraId="0C8D6372" w14:textId="77777777" w:rsidTr="00E430FC">
        <w:tc>
          <w:tcPr>
            <w:tcW w:w="9054" w:type="dxa"/>
            <w:tcMar>
              <w:top w:w="57" w:type="dxa"/>
              <w:left w:w="85" w:type="dxa"/>
              <w:bottom w:w="57" w:type="dxa"/>
              <w:right w:w="85" w:type="dxa"/>
            </w:tcMar>
          </w:tcPr>
          <w:p w14:paraId="281D5760"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当協会内で関連情報を調査したが、優生手術の実施に関する情報は確認できなかった。</w:t>
            </w:r>
          </w:p>
          <w:p w14:paraId="08ADBF37" w14:textId="6AE909CC" w:rsidR="00340A54" w:rsidRPr="006B00C0" w:rsidRDefault="00340A54" w:rsidP="004A171A">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ただし、会員等に対する一斉調査などは実施していない。</w:t>
            </w:r>
            <w:r w:rsidR="003F7D9B" w:rsidRPr="006B00C0">
              <w:rPr>
                <w:rFonts w:eastAsiaTheme="minorEastAsia" w:cs="Times New Roman"/>
                <w:color w:val="000000" w:themeColor="text1"/>
                <w:sz w:val="19"/>
                <w:szCs w:val="19"/>
              </w:rPr>
              <w:tab/>
            </w:r>
            <w:r w:rsidR="003F7D9B" w:rsidRPr="006B00C0">
              <w:rPr>
                <w:rFonts w:eastAsiaTheme="minorEastAsia" w:cs="Times New Roman"/>
                <w:color w:val="000000" w:themeColor="text1"/>
                <w:sz w:val="19"/>
                <w:szCs w:val="19"/>
              </w:rPr>
              <w:tab/>
            </w:r>
            <w:r w:rsidR="003F7D9B" w:rsidRPr="006B00C0">
              <w:rPr>
                <w:rFonts w:eastAsiaTheme="minorEastAsia" w:cs="Times New Roman" w:hint="eastAsia"/>
                <w:color w:val="000000" w:themeColor="text1"/>
                <w:sz w:val="19"/>
                <w:szCs w:val="19"/>
              </w:rPr>
              <w:t xml:space="preserve">　</w:t>
            </w:r>
            <w:r w:rsidR="003F7D9B" w:rsidRPr="006B00C0">
              <w:rPr>
                <w:rFonts w:eastAsiaTheme="minorEastAsia" w:cs="Times New Roman" w:hint="eastAsia"/>
                <w:color w:val="000000" w:themeColor="text1"/>
                <w:sz w:val="19"/>
                <w:szCs w:val="19"/>
              </w:rPr>
              <w:t xml:space="preserve"> </w:t>
            </w:r>
            <w:r w:rsidR="003F7D9B" w:rsidRPr="006B00C0">
              <w:rPr>
                <w:rFonts w:eastAsiaTheme="minorEastAsia" w:cs="Times New Roman"/>
                <w:color w:val="000000" w:themeColor="text1"/>
                <w:sz w:val="19"/>
                <w:szCs w:val="19"/>
              </w:rPr>
              <w:t xml:space="preserve"> </w:t>
            </w:r>
            <w:r w:rsidR="003F7D9B" w:rsidRPr="006B00C0">
              <w:rPr>
                <w:rFonts w:eastAsiaTheme="minorEastAsia" w:cs="Times New Roman" w:hint="eastAsia"/>
                <w:color w:val="000000" w:themeColor="text1"/>
                <w:sz w:val="19"/>
                <w:szCs w:val="19"/>
              </w:rPr>
              <w:t>［全国盲ろう者協会］</w:t>
            </w:r>
          </w:p>
        </w:tc>
      </w:tr>
      <w:tr w:rsidR="006B00C0" w:rsidRPr="006B00C0" w14:paraId="7B73F7DE" w14:textId="77777777" w:rsidTr="00E430FC">
        <w:tc>
          <w:tcPr>
            <w:tcW w:w="9054" w:type="dxa"/>
            <w:tcMar>
              <w:top w:w="57" w:type="dxa"/>
              <w:left w:w="85" w:type="dxa"/>
              <w:bottom w:w="57" w:type="dxa"/>
              <w:right w:w="85" w:type="dxa"/>
            </w:tcMar>
          </w:tcPr>
          <w:p w14:paraId="1C606EEE" w14:textId="77777777" w:rsidR="00340A54" w:rsidRPr="006B00C0" w:rsidRDefault="00340A54" w:rsidP="004A171A">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施行当時は、個人会員のいない団体であったため、実施状況等は把握しておりません。</w:t>
            </w:r>
          </w:p>
          <w:p w14:paraId="272CC450" w14:textId="128A0D77" w:rsidR="003F7D9B" w:rsidRPr="006B00C0" w:rsidRDefault="003F7D9B" w:rsidP="00903129">
            <w:pPr>
              <w:wordWrap/>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［日本障害者リハビリテーション協会］</w:t>
            </w:r>
          </w:p>
        </w:tc>
      </w:tr>
      <w:tr w:rsidR="006B00C0" w:rsidRPr="006B00C0" w14:paraId="2B799705" w14:textId="77777777" w:rsidTr="00903129">
        <w:tc>
          <w:tcPr>
            <w:tcW w:w="9054" w:type="dxa"/>
            <w:tcBorders>
              <w:bottom w:val="dotted" w:sz="4" w:space="0" w:color="auto"/>
            </w:tcBorders>
            <w:tcMar>
              <w:top w:w="57" w:type="dxa"/>
              <w:left w:w="85" w:type="dxa"/>
              <w:bottom w:w="57" w:type="dxa"/>
              <w:right w:w="85" w:type="dxa"/>
            </w:tcMar>
          </w:tcPr>
          <w:p w14:paraId="2AF8F271" w14:textId="09FF78BD" w:rsidR="00340A54" w:rsidRPr="006B00C0" w:rsidRDefault="00340A54" w:rsidP="004A171A">
            <w:pPr>
              <w:wordWrap/>
              <w:spacing w:line="300" w:lineRule="exact"/>
              <w:rPr>
                <w:rFonts w:eastAsiaTheme="minorEastAsia" w:cs="Times New Roman"/>
                <w:b/>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現在は把握できていない。</w:t>
            </w:r>
            <w:r w:rsidR="003F7D9B" w:rsidRPr="006B00C0">
              <w:rPr>
                <w:rFonts w:eastAsiaTheme="minorEastAsia" w:cs="Times New Roman"/>
                <w:color w:val="000000" w:themeColor="text1"/>
                <w:sz w:val="19"/>
                <w:szCs w:val="19"/>
              </w:rPr>
              <w:tab/>
            </w:r>
            <w:r w:rsidR="003F7D9B" w:rsidRPr="006B00C0">
              <w:rPr>
                <w:rFonts w:eastAsiaTheme="minorEastAsia" w:cs="Times New Roman"/>
                <w:color w:val="000000" w:themeColor="text1"/>
                <w:sz w:val="19"/>
                <w:szCs w:val="19"/>
              </w:rPr>
              <w:tab/>
            </w:r>
            <w:r w:rsidR="003F7D9B" w:rsidRPr="006B00C0">
              <w:rPr>
                <w:rFonts w:eastAsiaTheme="minorEastAsia" w:cs="Times New Roman"/>
                <w:color w:val="000000" w:themeColor="text1"/>
                <w:sz w:val="19"/>
                <w:szCs w:val="19"/>
              </w:rPr>
              <w:tab/>
            </w:r>
            <w:r w:rsidR="003F7D9B" w:rsidRPr="006B00C0">
              <w:rPr>
                <w:rFonts w:eastAsiaTheme="minorEastAsia" w:cs="Times New Roman"/>
                <w:color w:val="000000" w:themeColor="text1"/>
                <w:sz w:val="19"/>
                <w:szCs w:val="19"/>
              </w:rPr>
              <w:tab/>
            </w:r>
            <w:r w:rsidR="003F7D9B" w:rsidRPr="006B00C0">
              <w:rPr>
                <w:rFonts w:eastAsiaTheme="minorEastAsia" w:cs="Times New Roman"/>
                <w:color w:val="000000" w:themeColor="text1"/>
                <w:sz w:val="19"/>
                <w:szCs w:val="19"/>
              </w:rPr>
              <w:tab/>
            </w:r>
            <w:r w:rsidR="003F7D9B" w:rsidRPr="006B00C0">
              <w:rPr>
                <w:rFonts w:eastAsiaTheme="minorEastAsia" w:cs="Times New Roman" w:hint="eastAsia"/>
                <w:color w:val="000000" w:themeColor="text1"/>
                <w:sz w:val="19"/>
                <w:szCs w:val="19"/>
              </w:rPr>
              <w:t xml:space="preserve">　　　　［全国「精神病」者集団］</w:t>
            </w:r>
          </w:p>
        </w:tc>
      </w:tr>
      <w:tr w:rsidR="006B00C0" w:rsidRPr="006B00C0" w14:paraId="55CFF5DD" w14:textId="77777777" w:rsidTr="00903129">
        <w:tc>
          <w:tcPr>
            <w:tcW w:w="9054" w:type="dxa"/>
            <w:tcBorders>
              <w:top w:val="dotted" w:sz="4" w:space="0" w:color="auto"/>
              <w:bottom w:val="nil"/>
            </w:tcBorders>
            <w:tcMar>
              <w:top w:w="0" w:type="dxa"/>
              <w:left w:w="85" w:type="dxa"/>
              <w:bottom w:w="0" w:type="dxa"/>
              <w:right w:w="85" w:type="dxa"/>
            </w:tcMar>
          </w:tcPr>
          <w:p w14:paraId="163DA42C" w14:textId="77777777" w:rsidR="003803A0" w:rsidRPr="006B00C0" w:rsidRDefault="003803A0"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39432D25" w14:textId="77777777" w:rsidTr="004C40C5">
        <w:tc>
          <w:tcPr>
            <w:tcW w:w="9054" w:type="dxa"/>
            <w:tcBorders>
              <w:top w:val="nil"/>
              <w:bottom w:val="nil"/>
            </w:tcBorders>
            <w:tcMar>
              <w:top w:w="57" w:type="dxa"/>
              <w:left w:w="85" w:type="dxa"/>
              <w:bottom w:w="57" w:type="dxa"/>
              <w:right w:w="85" w:type="dxa"/>
            </w:tcMar>
          </w:tcPr>
          <w:p w14:paraId="522AFDA9" w14:textId="77777777" w:rsidR="00796793"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誠に恐縮ですが、当時の優生手術の実施状況については特に把握はしておりません。</w:t>
            </w:r>
          </w:p>
          <w:p w14:paraId="72A3569B" w14:textId="31BA4662" w:rsidR="00340A54" w:rsidRPr="006B00C0" w:rsidRDefault="00340A54" w:rsidP="007450E1">
            <w:pPr>
              <w:wordWrap/>
              <w:spacing w:line="300" w:lineRule="exact"/>
              <w:ind w:leftChars="100" w:left="216" w:firstLineChars="92" w:firstLine="171"/>
              <w:rPr>
                <w:rFonts w:eastAsiaTheme="minorEastAsia" w:cs="Times New Roman"/>
                <w:color w:val="000000" w:themeColor="text1"/>
                <w:sz w:val="19"/>
                <w:szCs w:val="19"/>
              </w:rPr>
            </w:pPr>
            <w:r w:rsidRPr="006B00C0">
              <w:rPr>
                <w:rFonts w:eastAsiaTheme="minorEastAsia" w:cs="Times New Roman"/>
                <w:color w:val="000000" w:themeColor="text1"/>
                <w:sz w:val="19"/>
                <w:szCs w:val="19"/>
              </w:rPr>
              <w:t>添付の機関誌の記事（昭和</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年～）にあるとおり、当時は当協会会員施設においても行われてきたものと思われますが、添付の記事以上のことは把握しておりません。</w:t>
            </w:r>
          </w:p>
          <w:tbl>
            <w:tblPr>
              <w:tblStyle w:val="af5"/>
              <w:tblW w:w="0" w:type="auto"/>
              <w:tblInd w:w="186" w:type="dxa"/>
              <w:tblLook w:val="04A0" w:firstRow="1" w:lastRow="0" w:firstColumn="1" w:lastColumn="0" w:noHBand="0" w:noVBand="1"/>
            </w:tblPr>
            <w:tblGrid>
              <w:gridCol w:w="8688"/>
            </w:tblGrid>
            <w:tr w:rsidR="006B00C0" w:rsidRPr="006B00C0" w14:paraId="6116F22F" w14:textId="77777777" w:rsidTr="00903129">
              <w:tc>
                <w:tcPr>
                  <w:tcW w:w="8688" w:type="dxa"/>
                  <w:tcBorders>
                    <w:bottom w:val="nil"/>
                  </w:tcBorders>
                  <w:tcMar>
                    <w:top w:w="28" w:type="dxa"/>
                  </w:tcMar>
                </w:tcPr>
                <w:p w14:paraId="6553F626" w14:textId="77777777" w:rsidR="00AF2A3F" w:rsidRPr="006B00C0" w:rsidRDefault="00AF2A3F" w:rsidP="00903129">
                  <w:pPr>
                    <w:wordWrap/>
                    <w:spacing w:line="20" w:lineRule="exact"/>
                    <w:ind w:firstLineChars="100" w:firstLine="186"/>
                    <w:rPr>
                      <w:rFonts w:asciiTheme="minorEastAsia" w:eastAsiaTheme="minorEastAsia" w:hAnsiTheme="minorEastAsia" w:cs="Times New Roman"/>
                      <w:color w:val="000000" w:themeColor="text1"/>
                      <w:sz w:val="19"/>
                      <w:szCs w:val="19"/>
                    </w:rPr>
                  </w:pPr>
                </w:p>
              </w:tc>
            </w:tr>
            <w:tr w:rsidR="006B00C0" w:rsidRPr="006B00C0" w14:paraId="29D1D34D" w14:textId="77777777" w:rsidTr="00903129">
              <w:tc>
                <w:tcPr>
                  <w:tcW w:w="8688" w:type="dxa"/>
                  <w:tcBorders>
                    <w:top w:val="nil"/>
                    <w:bottom w:val="nil"/>
                  </w:tcBorders>
                </w:tcPr>
                <w:p w14:paraId="7F3E768F" w14:textId="13F523AB" w:rsidR="00340A54" w:rsidRPr="006B00C0" w:rsidRDefault="00340A54" w:rsidP="00E430FC">
                  <w:pPr>
                    <w:wordWrap/>
                    <w:spacing w:line="300" w:lineRule="exact"/>
                    <w:ind w:firstLineChars="100" w:firstLine="186"/>
                    <w:rPr>
                      <w:rFonts w:asciiTheme="minorEastAsia" w:eastAsiaTheme="minorEastAsia" w:hAnsiTheme="minorEastAsia" w:cs="Times New Roman"/>
                      <w:color w:val="000000" w:themeColor="text1"/>
                      <w:sz w:val="19"/>
                      <w:szCs w:val="19"/>
                    </w:rPr>
                  </w:pPr>
                  <w:r w:rsidRPr="006B00C0">
                    <w:rPr>
                      <w:rFonts w:asciiTheme="minorEastAsia" w:eastAsiaTheme="minorEastAsia" w:hAnsiTheme="minorEastAsia" w:cs="Times New Roman" w:hint="eastAsia"/>
                      <w:color w:val="000000" w:themeColor="text1"/>
                      <w:sz w:val="19"/>
                      <w:szCs w:val="19"/>
                    </w:rPr>
                    <w:t>菅修「優生手術について」『あいご</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cs="Times New Roman" w:hint="eastAsia"/>
                      <w:color w:val="000000" w:themeColor="text1"/>
                      <w:sz w:val="19"/>
                      <w:szCs w:val="19"/>
                    </w:rPr>
                    <w:t>昭和</w:t>
                  </w:r>
                  <w:r w:rsidR="0096572C" w:rsidRPr="0096572C">
                    <w:rPr>
                      <w:rFonts w:eastAsiaTheme="minorEastAsia" w:cs="Times New Roman"/>
                      <w:color w:val="000000" w:themeColor="text1"/>
                      <w:sz w:val="19"/>
                      <w:szCs w:val="19"/>
                    </w:rPr>
                    <w:t>30</w:t>
                  </w:r>
                  <w:r w:rsidRPr="0096572C">
                    <w:rPr>
                      <w:rFonts w:eastAsiaTheme="minorEastAsia" w:cs="Times New Roman"/>
                      <w:color w:val="000000" w:themeColor="text1"/>
                      <w:sz w:val="19"/>
                      <w:szCs w:val="19"/>
                    </w:rPr>
                    <w:t>年</w:t>
                  </w:r>
                  <w:r w:rsidRPr="0096572C">
                    <w:rPr>
                      <w:rFonts w:eastAsiaTheme="minorEastAsia" w:cs="Times New Roman"/>
                      <w:color w:val="000000" w:themeColor="text1"/>
                      <w:sz w:val="19"/>
                      <w:szCs w:val="19"/>
                    </w:rPr>
                    <w:t>10</w:t>
                  </w:r>
                  <w:r w:rsidRPr="006B00C0">
                    <w:rPr>
                      <w:rFonts w:asciiTheme="minorEastAsia" w:eastAsiaTheme="minorEastAsia" w:hAnsiTheme="minorEastAsia" w:cs="Times New Roman" w:hint="eastAsia"/>
                      <w:color w:val="000000" w:themeColor="text1"/>
                      <w:sz w:val="19"/>
                      <w:szCs w:val="19"/>
                    </w:rPr>
                    <w:t>月号』日本知的障害者福祉協会</w:t>
                  </w:r>
                </w:p>
                <w:p w14:paraId="1A574EB4"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今回千葉の旭療護園で収容児の去勢をしたことが俄然問題となつたので、この機会に現行法規について重要な点を述べて参考に供したい。</w:t>
                  </w:r>
                </w:p>
                <w:p w14:paraId="22730185" w14:textId="76E9CB1E"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手術は優生保護法によつて行なわれる手術であつて、それは睾丸や卵巣を除去しないで、生殖を不能にする方法である。この方法には色々あるが、この法律で指示してある術式は、精虫や卵子が通過出来ないように、精管又は卵管を切断したり、又は押しつぶして、その両端を固く結ぶ方法である。睾丸や卵巣をとり去ることは去勢と呼ばれるが、これは現行法律では許されていない。但し睾丸や卵巣を除去しなければ、本人の生命にかかわるという場合は、普通の医療行為として許されている。例えば、睾丸や卵巣に病気があつて、治療のために、それを除去することが必要である場合には、とつてもよいが、性的異常行為があるからとい</w:t>
                  </w:r>
                  <w:r w:rsidR="00796793" w:rsidRPr="006B00C0">
                    <w:rPr>
                      <w:rFonts w:eastAsiaTheme="minorEastAsia" w:cs="Times New Roman" w:hint="eastAsia"/>
                      <w:color w:val="000000" w:themeColor="text1"/>
                      <w:sz w:val="19"/>
                      <w:szCs w:val="19"/>
                    </w:rPr>
                    <w:t>つ</w:t>
                  </w:r>
                  <w:r w:rsidRPr="006B00C0">
                    <w:rPr>
                      <w:rFonts w:eastAsiaTheme="minorEastAsia" w:cs="Times New Roman" w:hint="eastAsia"/>
                      <w:color w:val="000000" w:themeColor="text1"/>
                      <w:sz w:val="19"/>
                      <w:szCs w:val="19"/>
                    </w:rPr>
                    <w:t>て、除去することは出来ない。（但し外国ではこのような場合去勢することを許しているところもある）</w:t>
                  </w:r>
                </w:p>
                <w:p w14:paraId="310E12A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手術を精神薄弱児又はその大人にしようとする場合、たとえ本人がその手術を受けることを承諾しても、精神薄弱者は法律的に責任能力がないから、手術をすることは出来ない。必ず都道府県優生保護審査会に審査を申請しなければならぬ。その申請をするのは医師であつて、若しもその精神薄弱が遺伝性のものであれば、医師は精神薄弱にかかつている者の保護義務者の同意があつてもなくても、その手術の申請をすることが出来る。若しも前記審査会が手術をすることが適当であると認めた時には、その手術に要する費用は全部国家が負担する。</w:t>
                  </w:r>
                </w:p>
                <w:p w14:paraId="03EE4127"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精神薄弱が若し遺伝性でないときには、精神薄弱にかかつているものの保護義務者（本人の後見人、配偶者、親権を行うもの、扶養義務者、又は市町村長等で保護義務者になつているもの）の同意があつた場合には、医師は前と同じように都道府県優生保護審査会に優生手術の申請をすることが出来る。手術の許可があつた場合は、手術の費用は本人又はその家人が払うことになつている。（但し法文には支払者についてて明確な記載がない）遺伝性でない場合重要なことは、保護義務者の同意が必ず必要なことである。</w:t>
                  </w:r>
                </w:p>
                <w:p w14:paraId="6646164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優生手術又は去勢に関連していろいろと問題があるが、頁の関係で後日に譲りたい。</w:t>
                  </w:r>
                </w:p>
              </w:tc>
            </w:tr>
            <w:tr w:rsidR="006B00C0" w:rsidRPr="006B00C0" w14:paraId="464B698B" w14:textId="77777777" w:rsidTr="00903129">
              <w:tc>
                <w:tcPr>
                  <w:tcW w:w="8688" w:type="dxa"/>
                  <w:tcBorders>
                    <w:top w:val="nil"/>
                  </w:tcBorders>
                </w:tcPr>
                <w:p w14:paraId="77B7191D" w14:textId="77777777" w:rsidR="00C40376" w:rsidRPr="006B00C0" w:rsidRDefault="00C40376" w:rsidP="00AF2A3F">
                  <w:pPr>
                    <w:wordWrap/>
                    <w:spacing w:line="-20" w:lineRule="auto"/>
                    <w:ind w:firstLineChars="100" w:firstLine="186"/>
                    <w:rPr>
                      <w:rFonts w:asciiTheme="minorEastAsia" w:eastAsiaTheme="minorEastAsia" w:hAnsiTheme="minorEastAsia" w:cs="Times New Roman"/>
                      <w:color w:val="000000" w:themeColor="text1"/>
                      <w:sz w:val="19"/>
                      <w:szCs w:val="19"/>
                    </w:rPr>
                  </w:pPr>
                </w:p>
              </w:tc>
            </w:tr>
          </w:tbl>
          <w:p w14:paraId="71A3F036" w14:textId="4B60122A" w:rsidR="00C40376" w:rsidRPr="006B00C0" w:rsidRDefault="00C40376" w:rsidP="00903129">
            <w:pPr>
              <w:wordWrap/>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［日本知的障害者福祉協会］</w:t>
            </w:r>
          </w:p>
        </w:tc>
      </w:tr>
      <w:tr w:rsidR="006B00C0" w:rsidRPr="006B00C0" w14:paraId="2A2C0CF6" w14:textId="77777777" w:rsidTr="004C40C5">
        <w:tc>
          <w:tcPr>
            <w:tcW w:w="9054" w:type="dxa"/>
            <w:tcBorders>
              <w:top w:val="nil"/>
              <w:bottom w:val="dotted" w:sz="4" w:space="0" w:color="auto"/>
            </w:tcBorders>
            <w:tcMar>
              <w:top w:w="0" w:type="dxa"/>
              <w:left w:w="85" w:type="dxa"/>
              <w:bottom w:w="0" w:type="dxa"/>
              <w:right w:w="85" w:type="dxa"/>
            </w:tcMar>
          </w:tcPr>
          <w:p w14:paraId="2806DBD4" w14:textId="77777777" w:rsidR="003803A0" w:rsidRPr="006B00C0" w:rsidRDefault="003803A0"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66D69468" w14:textId="77777777" w:rsidTr="004C40C5">
        <w:tc>
          <w:tcPr>
            <w:tcW w:w="9054" w:type="dxa"/>
            <w:tcBorders>
              <w:top w:val="dotted" w:sz="4" w:space="0" w:color="auto"/>
            </w:tcBorders>
            <w:tcMar>
              <w:top w:w="57" w:type="dxa"/>
              <w:left w:w="85" w:type="dxa"/>
              <w:bottom w:w="57" w:type="dxa"/>
              <w:right w:w="85" w:type="dxa"/>
            </w:tcMar>
          </w:tcPr>
          <w:p w14:paraId="6127C313"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優生手術をされた会員からの情報によると</w:t>
            </w:r>
            <w:r w:rsidRPr="006B00C0">
              <w:rPr>
                <w:rFonts w:eastAsiaTheme="minorEastAsia" w:cs="Times New Roman"/>
                <w:color w:val="000000" w:themeColor="text1"/>
                <w:sz w:val="19"/>
                <w:szCs w:val="19"/>
              </w:rPr>
              <w:t>17</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歳の時に施設に入る条件として手術をされたとのこと。この手術は体に放射能を照射するものだったようで、その会員はずっと体調が悪く苦しみ続け</w:t>
            </w:r>
            <w:r w:rsidRPr="006B00C0">
              <w:rPr>
                <w:rFonts w:eastAsiaTheme="minorEastAsia" w:cs="Times New Roman"/>
                <w:color w:val="000000" w:themeColor="text1"/>
                <w:sz w:val="19"/>
                <w:szCs w:val="19"/>
              </w:rPr>
              <w:t>50</w:t>
            </w:r>
            <w:r w:rsidRPr="006B00C0">
              <w:rPr>
                <w:rFonts w:eastAsiaTheme="minorEastAsia" w:cs="Times New Roman"/>
                <w:color w:val="000000" w:themeColor="text1"/>
                <w:sz w:val="19"/>
                <w:szCs w:val="19"/>
              </w:rPr>
              <w:t>代で亡くなった。親に騙されたと手術の説明を正しくされなかったようだ。</w:t>
            </w:r>
          </w:p>
          <w:p w14:paraId="0AF6808B" w14:textId="77777777" w:rsidR="00340A54" w:rsidRPr="006B00C0" w:rsidRDefault="00340A54" w:rsidP="004A171A">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その他にも優生手術と言いながら子宮を摘出された人も数多くいるようだ。</w:t>
            </w:r>
          </w:p>
          <w:p w14:paraId="4D73998D" w14:textId="009DE9F7" w:rsidR="00C40376" w:rsidRPr="006B00C0" w:rsidRDefault="00C40376"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［日本脳性麻痺者協会</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全国青い芝の会］</w:t>
            </w:r>
          </w:p>
        </w:tc>
      </w:tr>
      <w:tr w:rsidR="006B00C0" w:rsidRPr="006B00C0" w14:paraId="448B7718" w14:textId="77777777" w:rsidTr="00E430FC">
        <w:tc>
          <w:tcPr>
            <w:tcW w:w="9054" w:type="dxa"/>
            <w:tcMar>
              <w:top w:w="57" w:type="dxa"/>
              <w:left w:w="85" w:type="dxa"/>
              <w:bottom w:w="57" w:type="dxa"/>
              <w:right w:w="85" w:type="dxa"/>
            </w:tcMar>
          </w:tcPr>
          <w:p w14:paraId="2791BDE8" w14:textId="77777777" w:rsidR="00340A54" w:rsidRPr="006B00C0" w:rsidRDefault="00340A54" w:rsidP="004A171A">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当協会として、優生手術を受けた会員がいるかどうかについては把握しておりません。</w:t>
            </w:r>
          </w:p>
          <w:p w14:paraId="51083FFC" w14:textId="26C64D27" w:rsidR="00C40376" w:rsidRPr="006B00C0" w:rsidRDefault="00C40376" w:rsidP="00903129">
            <w:pPr>
              <w:wordWrap/>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［秋田県難聴者・中途失聴者協会］</w:t>
            </w:r>
          </w:p>
        </w:tc>
      </w:tr>
      <w:tr w:rsidR="006B00C0" w:rsidRPr="006B00C0" w14:paraId="73E72729" w14:textId="77777777" w:rsidTr="00E430FC">
        <w:tc>
          <w:tcPr>
            <w:tcW w:w="9054" w:type="dxa"/>
            <w:tcMar>
              <w:top w:w="57" w:type="dxa"/>
              <w:left w:w="85" w:type="dxa"/>
              <w:bottom w:w="57" w:type="dxa"/>
              <w:right w:w="85" w:type="dxa"/>
            </w:tcMar>
          </w:tcPr>
          <w:p w14:paraId="3564B7AD" w14:textId="62F3CB85" w:rsidR="00C40376" w:rsidRPr="006B00C0" w:rsidRDefault="00340A54" w:rsidP="004A171A">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現在の所把握していません。</w:t>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C40376" w:rsidRPr="006B00C0">
              <w:rPr>
                <w:rFonts w:eastAsiaTheme="minorEastAsia" w:cs="Times New Roman" w:hint="eastAsia"/>
                <w:color w:val="000000" w:themeColor="text1"/>
                <w:sz w:val="19"/>
                <w:szCs w:val="19"/>
              </w:rPr>
              <w:t xml:space="preserve">　　　　</w:t>
            </w:r>
            <w:r w:rsidR="00C40376" w:rsidRPr="006B00C0">
              <w:rPr>
                <w:rFonts w:eastAsiaTheme="minorEastAsia" w:cs="Times New Roman" w:hint="eastAsia"/>
                <w:color w:val="000000" w:themeColor="text1"/>
                <w:sz w:val="19"/>
                <w:szCs w:val="19"/>
              </w:rPr>
              <w:t xml:space="preserve"> </w:t>
            </w:r>
            <w:r w:rsidR="00C40376" w:rsidRPr="006B00C0">
              <w:rPr>
                <w:rFonts w:eastAsiaTheme="minorEastAsia" w:cs="Times New Roman"/>
                <w:color w:val="000000" w:themeColor="text1"/>
                <w:sz w:val="19"/>
                <w:szCs w:val="19"/>
              </w:rPr>
              <w:t xml:space="preserve">      </w:t>
            </w:r>
            <w:r w:rsidR="00C40376" w:rsidRPr="006B00C0">
              <w:rPr>
                <w:rFonts w:eastAsiaTheme="minorEastAsia" w:cs="Times New Roman" w:hint="eastAsia"/>
                <w:color w:val="000000" w:themeColor="text1"/>
                <w:sz w:val="19"/>
                <w:szCs w:val="19"/>
              </w:rPr>
              <w:t>［茨城県中途失聴・難聴者協会］</w:t>
            </w:r>
          </w:p>
        </w:tc>
      </w:tr>
      <w:tr w:rsidR="006B00C0" w:rsidRPr="006B00C0" w14:paraId="06D7A2C5" w14:textId="77777777" w:rsidTr="00E430FC">
        <w:tc>
          <w:tcPr>
            <w:tcW w:w="9054" w:type="dxa"/>
            <w:tcMar>
              <w:top w:w="57" w:type="dxa"/>
              <w:left w:w="85" w:type="dxa"/>
              <w:bottom w:w="57" w:type="dxa"/>
              <w:right w:w="85" w:type="dxa"/>
            </w:tcMar>
          </w:tcPr>
          <w:p w14:paraId="27C01910" w14:textId="77777777" w:rsidR="00340A54" w:rsidRPr="006B00C0" w:rsidRDefault="00340A54" w:rsidP="004A171A">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〇特にない。（</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件）</w:t>
            </w:r>
          </w:p>
          <w:p w14:paraId="05D63C65" w14:textId="77578215" w:rsidR="00C40376" w:rsidRPr="006B00C0" w:rsidRDefault="00C40376" w:rsidP="00903129">
            <w:pPr>
              <w:wordWrap/>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［日本視覚障害者団体連合、全国脊髄損傷者連合会、全日本難聴者・中途失聴者団体連合会］</w:t>
            </w:r>
          </w:p>
        </w:tc>
      </w:tr>
      <w:tr w:rsidR="00340A54" w:rsidRPr="006B00C0" w14:paraId="2F24EEC3" w14:textId="77777777" w:rsidTr="00E430FC">
        <w:tc>
          <w:tcPr>
            <w:tcW w:w="9054" w:type="dxa"/>
            <w:tcMar>
              <w:top w:w="57" w:type="dxa"/>
              <w:left w:w="85" w:type="dxa"/>
              <w:bottom w:w="57" w:type="dxa"/>
              <w:right w:w="85" w:type="dxa"/>
            </w:tcMar>
          </w:tcPr>
          <w:p w14:paraId="198C1C43" w14:textId="1DBEBB39" w:rsidR="00340A54" w:rsidRPr="006B00C0" w:rsidRDefault="00340A54" w:rsidP="004A171A">
            <w:pPr>
              <w:wordWrap/>
              <w:spacing w:line="300" w:lineRule="exact"/>
              <w:rPr>
                <w:rFonts w:ascii="ＭＳ ゴシック" w:eastAsia="ＭＳ ゴシック" w:hAnsi="ＭＳ ゴシック" w:cs="Times New Roman"/>
                <w:color w:val="000000" w:themeColor="text1"/>
                <w:sz w:val="19"/>
                <w:szCs w:val="19"/>
              </w:rPr>
            </w:pPr>
            <w:r w:rsidRPr="006B00C0">
              <w:rPr>
                <w:rFonts w:eastAsiaTheme="minorEastAsia" w:cs="Times New Roman"/>
                <w:b/>
                <w:color w:val="000000" w:themeColor="text1"/>
                <w:sz w:val="19"/>
                <w:szCs w:val="19"/>
              </w:rPr>
              <w:t>【無記述】（</w:t>
            </w:r>
            <w:r w:rsidRPr="006B00C0">
              <w:rPr>
                <w:rFonts w:eastAsiaTheme="minorEastAsia" w:cs="Times New Roman"/>
                <w:b/>
                <w:color w:val="000000" w:themeColor="text1"/>
                <w:sz w:val="19"/>
                <w:szCs w:val="19"/>
              </w:rPr>
              <w:t>2</w:t>
            </w:r>
            <w:r w:rsidRPr="006B00C0">
              <w:rPr>
                <w:rFonts w:eastAsiaTheme="minorEastAsia" w:cs="Times New Roman"/>
                <w:b/>
                <w:color w:val="000000" w:themeColor="text1"/>
                <w:sz w:val="19"/>
                <w:szCs w:val="19"/>
              </w:rPr>
              <w:t>件）</w:t>
            </w:r>
          </w:p>
        </w:tc>
      </w:tr>
    </w:tbl>
    <w:p w14:paraId="36E88010" w14:textId="77777777" w:rsidR="00340A54" w:rsidRPr="006B00C0" w:rsidRDefault="00340A54" w:rsidP="00340A54">
      <w:pPr>
        <w:wordWrap/>
        <w:spacing w:line="300" w:lineRule="exact"/>
        <w:rPr>
          <w:rFonts w:eastAsiaTheme="minorEastAsia" w:cs="Times New Roman"/>
          <w:color w:val="000000" w:themeColor="text1"/>
          <w:sz w:val="19"/>
          <w:szCs w:val="19"/>
        </w:rPr>
      </w:pPr>
    </w:p>
    <w:p w14:paraId="1085BBC2" w14:textId="77777777" w:rsidR="00340A54" w:rsidRPr="006B00C0" w:rsidRDefault="00340A54" w:rsidP="00340A54">
      <w:pPr>
        <w:wordWrap/>
        <w:spacing w:line="300" w:lineRule="exact"/>
        <w:rPr>
          <w:rFonts w:eastAsiaTheme="minorEastAsia" w:cs="Times New Roman"/>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055917B9" w14:textId="77777777" w:rsidTr="00E430FC">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7580C210" w14:textId="77777777" w:rsidR="00340A54" w:rsidRPr="006B00C0" w:rsidRDefault="00340A54" w:rsidP="0096572C">
            <w:pPr>
              <w:wordWrap/>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問３　現在、旧優生保護法に関し、何らかの対応を行っていますか。該当するものにチェックの上、その具体的な内容について下記に記載してください。</w:t>
            </w:r>
          </w:p>
          <w:p w14:paraId="67A1CFAE" w14:textId="77777777" w:rsidR="00340A54" w:rsidRPr="006B00C0" w:rsidRDefault="00340A54" w:rsidP="00E430FC">
            <w:pPr>
              <w:wordWrap/>
              <w:spacing w:line="300" w:lineRule="exact"/>
              <w:ind w:leftChars="100" w:left="402"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□会員が受けた手術の実態調査　　□相談窓口の設置　　□一時金申請への支援　　□訴訟への支援</w:t>
            </w:r>
          </w:p>
          <w:p w14:paraId="45A92765" w14:textId="77777777" w:rsidR="00340A54" w:rsidRPr="006B00C0" w:rsidRDefault="00340A54" w:rsidP="00E430FC">
            <w:pPr>
              <w:wordWrap/>
              <w:spacing w:line="300" w:lineRule="exact"/>
              <w:ind w:leftChars="100" w:left="402"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□当時の貴団体の対応に関する検証　　□特段の対応は行っていない　　□その他</w:t>
            </w:r>
          </w:p>
        </w:tc>
      </w:tr>
      <w:tr w:rsidR="006B00C0" w:rsidRPr="006B00C0" w14:paraId="1D72B7BA" w14:textId="77777777" w:rsidTr="00E430FC">
        <w:tc>
          <w:tcPr>
            <w:tcW w:w="9054" w:type="dxa"/>
            <w:tcBorders>
              <w:top w:val="single" w:sz="4" w:space="0" w:color="auto"/>
            </w:tcBorders>
            <w:tcMar>
              <w:top w:w="57" w:type="dxa"/>
              <w:left w:w="85" w:type="dxa"/>
              <w:bottom w:w="57" w:type="dxa"/>
              <w:right w:w="85" w:type="dxa"/>
            </w:tcMar>
          </w:tcPr>
          <w:p w14:paraId="45EFD95E" w14:textId="77777777" w:rsidR="00340A54" w:rsidRPr="006B00C0" w:rsidRDefault="00340A54" w:rsidP="00E430FC">
            <w:pPr>
              <w:wordWrap/>
              <w:spacing w:line="300" w:lineRule="exact"/>
              <w:rPr>
                <w:rFonts w:asciiTheme="minorEastAsia" w:eastAsiaTheme="minorEastAsia" w:hAnsiTheme="minorEastAsia"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w:t>
            </w:r>
            <w:r w:rsidRPr="006B00C0">
              <w:rPr>
                <w:rFonts w:asciiTheme="minorEastAsia" w:eastAsiaTheme="minorEastAsia" w:hAnsiTheme="minorEastAsia" w:cs="Times New Roman"/>
                <w:b/>
                <w:color w:val="000000" w:themeColor="text1"/>
                <w:sz w:val="19"/>
                <w:szCs w:val="19"/>
              </w:rPr>
              <w:t>会員が受けた手術の実態調査</w:t>
            </w:r>
            <w:r w:rsidRPr="006B00C0">
              <w:rPr>
                <w:rFonts w:asciiTheme="minorEastAsia" w:eastAsiaTheme="minorEastAsia" w:hAnsiTheme="minorEastAsia" w:cs="Times New Roman" w:hint="eastAsia"/>
                <w:b/>
                <w:color w:val="000000" w:themeColor="text1"/>
                <w:sz w:val="19"/>
                <w:szCs w:val="19"/>
              </w:rPr>
              <w:t>」のみにチェックした団体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r w:rsidR="006B00C0" w:rsidRPr="006B00C0" w14:paraId="041448A8" w14:textId="77777777" w:rsidTr="00E430FC">
        <w:tc>
          <w:tcPr>
            <w:tcW w:w="9054" w:type="dxa"/>
            <w:tcMar>
              <w:top w:w="57" w:type="dxa"/>
              <w:left w:w="85" w:type="dxa"/>
              <w:bottom w:w="57" w:type="dxa"/>
              <w:right w:w="85" w:type="dxa"/>
            </w:tcMar>
          </w:tcPr>
          <w:p w14:paraId="54FF2679"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　平成</w:t>
            </w:r>
            <w:r w:rsidRPr="006B00C0">
              <w:rPr>
                <w:rFonts w:eastAsiaTheme="minorEastAsia" w:cs="Times New Roman" w:hint="eastAsia"/>
                <w:color w:val="000000" w:themeColor="text1"/>
                <w:sz w:val="19"/>
                <w:szCs w:val="19"/>
              </w:rPr>
              <w:t>30</w:t>
            </w:r>
            <w:r w:rsidRPr="006B00C0">
              <w:rPr>
                <w:rFonts w:eastAsiaTheme="minorEastAsia" w:cs="Times New Roman" w:hint="eastAsia"/>
                <w:color w:val="000000" w:themeColor="text1"/>
                <w:sz w:val="19"/>
                <w:szCs w:val="19"/>
              </w:rPr>
              <w:t>年に当団体に加盟する団体に対してアンケート調査をおこなった。全国から集めた情報では、</w:t>
            </w:r>
            <w:r w:rsidRPr="006B00C0">
              <w:rPr>
                <w:rFonts w:eastAsiaTheme="minorEastAsia" w:cs="Times New Roman" w:hint="eastAsia"/>
                <w:color w:val="000000" w:themeColor="text1"/>
                <w:sz w:val="19"/>
                <w:szCs w:val="19"/>
              </w:rPr>
              <w:t>6</w:t>
            </w:r>
            <w:r w:rsidRPr="006B00C0">
              <w:rPr>
                <w:rFonts w:eastAsiaTheme="minorEastAsia" w:cs="Times New Roman" w:hint="eastAsia"/>
                <w:color w:val="000000" w:themeColor="text1"/>
                <w:sz w:val="19"/>
                <w:szCs w:val="19"/>
              </w:rPr>
              <w:t>名の視覚障害の被害者を確認した。しかし、確証を得られた事例は</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名のみで、その他</w:t>
            </w:r>
            <w:r w:rsidRPr="006B00C0">
              <w:rPr>
                <w:rFonts w:eastAsiaTheme="minorEastAsia" w:cs="Times New Roman" w:hint="eastAsia"/>
                <w:color w:val="000000" w:themeColor="text1"/>
                <w:sz w:val="19"/>
                <w:szCs w:val="19"/>
              </w:rPr>
              <w:t>4</w:t>
            </w:r>
            <w:r w:rsidRPr="006B00C0">
              <w:rPr>
                <w:rFonts w:eastAsiaTheme="minorEastAsia" w:cs="Times New Roman" w:hint="eastAsia"/>
                <w:color w:val="000000" w:themeColor="text1"/>
                <w:sz w:val="19"/>
                <w:szCs w:val="19"/>
              </w:rPr>
              <w:t>名は関係者からの聞き取りないし伝聞であり、明確な被害内容は判明していない。</w:t>
            </w:r>
          </w:p>
          <w:p w14:paraId="5B73C9DF" w14:textId="301018F6" w:rsidR="00340A54" w:rsidRPr="006B00C0" w:rsidRDefault="00340A54" w:rsidP="004A171A">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また、当団体では総合相談室を設置し、相談に対応しているが、旧優生保護法に関する相談が寄せられたことはない。</w:t>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C40376" w:rsidRPr="006B00C0">
              <w:rPr>
                <w:rFonts w:eastAsiaTheme="minorEastAsia" w:cs="Times New Roman"/>
                <w:color w:val="000000" w:themeColor="text1"/>
                <w:sz w:val="19"/>
                <w:szCs w:val="19"/>
              </w:rPr>
              <w:t xml:space="preserve">             </w:t>
            </w:r>
            <w:r w:rsidR="00C40376" w:rsidRPr="006B00C0">
              <w:rPr>
                <w:rFonts w:eastAsiaTheme="minorEastAsia" w:cs="Times New Roman" w:hint="eastAsia"/>
                <w:color w:val="000000" w:themeColor="text1"/>
                <w:sz w:val="19"/>
                <w:szCs w:val="19"/>
              </w:rPr>
              <w:t>［日本視覚障害者団体連合］</w:t>
            </w:r>
          </w:p>
        </w:tc>
      </w:tr>
      <w:tr w:rsidR="006B00C0" w:rsidRPr="006B00C0" w14:paraId="7B87DCC9" w14:textId="77777777" w:rsidTr="00E430FC">
        <w:tc>
          <w:tcPr>
            <w:tcW w:w="9054" w:type="dxa"/>
            <w:tcMar>
              <w:top w:w="57" w:type="dxa"/>
              <w:left w:w="85" w:type="dxa"/>
              <w:bottom w:w="57" w:type="dxa"/>
              <w:right w:w="85" w:type="dxa"/>
            </w:tcMar>
          </w:tcPr>
          <w:p w14:paraId="193403F0" w14:textId="77777777" w:rsidR="00340A54" w:rsidRPr="006B00C0" w:rsidRDefault="00340A54" w:rsidP="00E430FC">
            <w:pPr>
              <w:wordWrap/>
              <w:spacing w:line="300" w:lineRule="exact"/>
              <w:ind w:left="187" w:hangingChars="100" w:hanging="187"/>
              <w:rPr>
                <w:rFonts w:eastAsiaTheme="min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w:t>
            </w:r>
            <w:r w:rsidRPr="006B00C0">
              <w:rPr>
                <w:rFonts w:asciiTheme="minorEastAsia" w:eastAsiaTheme="minorEastAsia" w:hAnsiTheme="minorEastAsia" w:cs="Times New Roman"/>
                <w:b/>
                <w:color w:val="000000" w:themeColor="text1"/>
                <w:sz w:val="19"/>
                <w:szCs w:val="19"/>
              </w:rPr>
              <w:t>会員が受けた手術の実態調査</w:t>
            </w:r>
            <w:r w:rsidRPr="006B00C0">
              <w:rPr>
                <w:rFonts w:asciiTheme="minorEastAsia" w:eastAsiaTheme="minorEastAsia" w:hAnsiTheme="minorEastAsia" w:cs="Times New Roman" w:hint="eastAsia"/>
                <w:b/>
                <w:color w:val="000000" w:themeColor="text1"/>
                <w:sz w:val="19"/>
                <w:szCs w:val="19"/>
              </w:rPr>
              <w:t>」「相談窓口の設置」「一時金申請への支援」「訴訟への支援」「当時の貴団体の対応に関する検証」「その他」にチェックした団体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r w:rsidR="006B00C0" w:rsidRPr="006B00C0" w14:paraId="3A4CF66E" w14:textId="77777777" w:rsidTr="00903129">
        <w:tc>
          <w:tcPr>
            <w:tcW w:w="9054" w:type="dxa"/>
            <w:tcBorders>
              <w:bottom w:val="nil"/>
            </w:tcBorders>
            <w:tcMar>
              <w:top w:w="0" w:type="dxa"/>
              <w:left w:w="85" w:type="dxa"/>
              <w:bottom w:w="0" w:type="dxa"/>
              <w:right w:w="85" w:type="dxa"/>
            </w:tcMar>
          </w:tcPr>
          <w:p w14:paraId="3F1240CE" w14:textId="77777777" w:rsidR="003803A0" w:rsidRPr="006B00C0" w:rsidRDefault="003803A0"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4010C84" w14:textId="77777777" w:rsidTr="00903129">
        <w:tc>
          <w:tcPr>
            <w:tcW w:w="9054" w:type="dxa"/>
            <w:tcBorders>
              <w:top w:val="nil"/>
              <w:bottom w:val="nil"/>
            </w:tcBorders>
            <w:tcMar>
              <w:top w:w="57" w:type="dxa"/>
              <w:left w:w="85" w:type="dxa"/>
              <w:bottom w:w="57" w:type="dxa"/>
              <w:right w:w="85" w:type="dxa"/>
            </w:tcMar>
          </w:tcPr>
          <w:p w14:paraId="262DF99E"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　全国「精神病」者集団は、会員に向けて被害事実の有無と知人に被害者がいるかどうかについて調査をおこなった。結果として、会員の中には被害者はいないようであり、とくに会員の知人に関する被害者の情報も得られなかった。</w:t>
            </w:r>
          </w:p>
          <w:p w14:paraId="4CCDD9C5" w14:textId="43EABEF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全国「精神病」者集団は、火曜日から日曜日午後</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時から</w:t>
            </w:r>
            <w:r w:rsidRPr="006B00C0">
              <w:rPr>
                <w:rFonts w:eastAsiaTheme="minorEastAsia" w:cs="Times New Roman" w:hint="eastAsia"/>
                <w:color w:val="000000" w:themeColor="text1"/>
                <w:sz w:val="19"/>
                <w:szCs w:val="19"/>
              </w:rPr>
              <w:t>4</w:t>
            </w:r>
            <w:r w:rsidRPr="006B00C0">
              <w:rPr>
                <w:rFonts w:eastAsiaTheme="minorEastAsia" w:cs="Times New Roman" w:hint="eastAsia"/>
                <w:color w:val="000000" w:themeColor="text1"/>
                <w:sz w:val="19"/>
                <w:szCs w:val="19"/>
              </w:rPr>
              <w:t>時まで相談電話を公開しており、旧優生保護法にかかわる相談があった場合には、対応できるようにしている。</w:t>
            </w:r>
          </w:p>
          <w:p w14:paraId="10283D53"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全国「精神病」者集団としては、一時金申請への支援を含めて相談電話で対応するようにしている。具体的な支援は、地域の団体に協力を求めており、京都府において</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件関与した。</w:t>
            </w:r>
          </w:p>
          <w:p w14:paraId="537726C6" w14:textId="627C4C09" w:rsidR="00DE21FC"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全国「精神病」者集団としては、訴訟支援も含めて相談電話で対応するようにしている。訴訟支援は、</w:t>
            </w:r>
            <w:r w:rsidRPr="006B00C0">
              <w:rPr>
                <w:rFonts w:eastAsiaTheme="minorEastAsia" w:cs="Times New Roman" w:hint="eastAsia"/>
                <w:color w:val="000000" w:themeColor="text1"/>
                <w:sz w:val="19"/>
                <w:szCs w:val="19"/>
              </w:rPr>
              <w:lastRenderedPageBreak/>
              <w:t>訴訟支援組織の立ち上げの支援として「母体保護法下の不妊手術・中絶被害者とともに歩む会」、「滋賀県情報公開裁判支援有志」や、会員に向けて各地の裁判支援団体への協力を求めている。</w:t>
            </w:r>
          </w:p>
          <w:p w14:paraId="13294BE1" w14:textId="57CCA7D7" w:rsidR="00DE21FC" w:rsidRPr="006B00C0" w:rsidRDefault="00340A54" w:rsidP="007450E1">
            <w:pPr>
              <w:wordWrap/>
              <w:spacing w:line="300" w:lineRule="exact"/>
              <w:ind w:leftChars="90" w:left="194" w:firstLineChars="110" w:firstLine="205"/>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当時の全国「精神病」者集団の対応に関する検証は、</w:t>
            </w:r>
            <w:r w:rsidRPr="006B00C0">
              <w:rPr>
                <w:rFonts w:eastAsiaTheme="minorEastAsia" w:cs="Times New Roman" w:hint="eastAsia"/>
                <w:color w:val="000000" w:themeColor="text1"/>
                <w:sz w:val="19"/>
                <w:szCs w:val="19"/>
              </w:rPr>
              <w:t>2019</w:t>
            </w:r>
            <w:r w:rsidRPr="006B00C0">
              <w:rPr>
                <w:rFonts w:eastAsiaTheme="minorEastAsia" w:cs="Times New Roman" w:hint="eastAsia"/>
                <w:color w:val="000000" w:themeColor="text1"/>
                <w:sz w:val="19"/>
                <w:szCs w:val="19"/>
              </w:rPr>
              <w:t>年からおこなっている。そのなかで刑法堕胎罪に対する組織の態度における課題や一時金支給法の成立まで時間を要したことについて考え方をとりまとめているところである。</w:t>
            </w:r>
          </w:p>
          <w:p w14:paraId="2A18C9C3" w14:textId="614FD12C" w:rsidR="00340A54" w:rsidRPr="006B00C0" w:rsidRDefault="00340A54" w:rsidP="007450E1">
            <w:pPr>
              <w:wordWrap/>
              <w:spacing w:line="300" w:lineRule="exact"/>
              <w:ind w:leftChars="90" w:left="194" w:firstLineChars="110" w:firstLine="205"/>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その他、障害者権利条約の対日審査においては、パラレルレポートに課題を記述し、議連関係でもロビー活動をおこなうなどしてきた。</w:t>
            </w:r>
            <w:r w:rsidR="00846BCE" w:rsidRPr="006B00C0">
              <w:rPr>
                <w:rFonts w:eastAsiaTheme="minorEastAsia" w:cs="Times New Roman"/>
                <w:color w:val="000000" w:themeColor="text1"/>
                <w:sz w:val="19"/>
                <w:szCs w:val="19"/>
              </w:rPr>
              <w:tab/>
            </w:r>
            <w:r w:rsidR="00846BCE" w:rsidRPr="006B00C0">
              <w:rPr>
                <w:rFonts w:eastAsiaTheme="minorEastAsia" w:cs="Times New Roman"/>
                <w:color w:val="000000" w:themeColor="text1"/>
                <w:sz w:val="19"/>
                <w:szCs w:val="19"/>
              </w:rPr>
              <w:tab/>
            </w:r>
            <w:r w:rsidR="00846BCE" w:rsidRPr="006B00C0">
              <w:rPr>
                <w:rFonts w:eastAsiaTheme="minorEastAsia" w:cs="Times New Roman"/>
                <w:color w:val="000000" w:themeColor="text1"/>
                <w:sz w:val="19"/>
                <w:szCs w:val="19"/>
              </w:rPr>
              <w:tab/>
            </w:r>
            <w:r w:rsidR="00846BCE" w:rsidRPr="006B00C0">
              <w:rPr>
                <w:rFonts w:eastAsiaTheme="minorEastAsia" w:cs="Times New Roman"/>
                <w:color w:val="000000" w:themeColor="text1"/>
                <w:sz w:val="19"/>
                <w:szCs w:val="19"/>
              </w:rPr>
              <w:tab/>
              <w:t xml:space="preserve">                 </w:t>
            </w:r>
            <w:r w:rsidR="00846BCE" w:rsidRPr="006B00C0">
              <w:rPr>
                <w:rFonts w:eastAsiaTheme="minorEastAsia" w:cs="Times New Roman" w:hint="eastAsia"/>
                <w:color w:val="000000" w:themeColor="text1"/>
                <w:sz w:val="19"/>
                <w:szCs w:val="19"/>
              </w:rPr>
              <w:t>［全国「精神病」者集団］</w:t>
            </w:r>
          </w:p>
        </w:tc>
      </w:tr>
      <w:tr w:rsidR="006B00C0" w:rsidRPr="006B00C0" w14:paraId="7E76695A" w14:textId="77777777" w:rsidTr="00903129">
        <w:tc>
          <w:tcPr>
            <w:tcW w:w="9054" w:type="dxa"/>
            <w:tcBorders>
              <w:top w:val="nil"/>
            </w:tcBorders>
            <w:tcMar>
              <w:top w:w="0" w:type="dxa"/>
              <w:left w:w="85" w:type="dxa"/>
              <w:bottom w:w="0" w:type="dxa"/>
              <w:right w:w="85" w:type="dxa"/>
            </w:tcMar>
          </w:tcPr>
          <w:p w14:paraId="4E82795B" w14:textId="77777777" w:rsidR="003803A0" w:rsidRPr="006B00C0" w:rsidRDefault="003803A0"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3B01F8C8" w14:textId="77777777" w:rsidTr="00E430FC">
        <w:tc>
          <w:tcPr>
            <w:tcW w:w="9054" w:type="dxa"/>
            <w:tcMar>
              <w:top w:w="57" w:type="dxa"/>
              <w:left w:w="85" w:type="dxa"/>
              <w:bottom w:w="57" w:type="dxa"/>
              <w:right w:w="85" w:type="dxa"/>
            </w:tcMar>
          </w:tcPr>
          <w:p w14:paraId="0749F328" w14:textId="77777777" w:rsidR="00340A54" w:rsidRPr="006B00C0" w:rsidRDefault="00340A54" w:rsidP="00E430FC">
            <w:pPr>
              <w:wordWrap/>
              <w:spacing w:line="300" w:lineRule="exact"/>
              <w:rPr>
                <w:rFonts w:eastAsia="ＭＳ ゴシック"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w:t>
            </w:r>
            <w:r w:rsidRPr="006B00C0">
              <w:rPr>
                <w:rFonts w:asciiTheme="minorEastAsia" w:eastAsiaTheme="minorEastAsia" w:hAnsiTheme="minorEastAsia" w:cs="Times New Roman"/>
                <w:b/>
                <w:color w:val="000000" w:themeColor="text1"/>
                <w:sz w:val="19"/>
                <w:szCs w:val="19"/>
              </w:rPr>
              <w:t>会員が受けた手術の実態調査</w:t>
            </w:r>
            <w:r w:rsidRPr="006B00C0">
              <w:rPr>
                <w:rFonts w:asciiTheme="minorEastAsia" w:eastAsiaTheme="minorEastAsia" w:hAnsiTheme="minorEastAsia" w:cs="Times New Roman" w:hint="eastAsia"/>
                <w:b/>
                <w:color w:val="000000" w:themeColor="text1"/>
                <w:sz w:val="19"/>
                <w:szCs w:val="19"/>
              </w:rPr>
              <w:t>」「一時金申請への支援」「訴訟への支援」にチェックした団体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r w:rsidR="006B00C0" w:rsidRPr="006B00C0" w14:paraId="59362B23" w14:textId="77777777" w:rsidTr="00E430FC">
        <w:tc>
          <w:tcPr>
            <w:tcW w:w="9054" w:type="dxa"/>
            <w:tcMar>
              <w:top w:w="57" w:type="dxa"/>
              <w:left w:w="85" w:type="dxa"/>
              <w:bottom w:w="57" w:type="dxa"/>
              <w:right w:w="85" w:type="dxa"/>
            </w:tcMar>
          </w:tcPr>
          <w:p w14:paraId="55B1F3C9" w14:textId="77777777" w:rsidR="00340A54" w:rsidRPr="006B00C0" w:rsidRDefault="00340A54" w:rsidP="007450E1">
            <w:pPr>
              <w:wordWrap/>
              <w:spacing w:line="300" w:lineRule="exact"/>
              <w:ind w:left="247" w:hangingChars="133" w:hanging="247"/>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〇・強制不妊等対策チームを設置し、地域協会での学習会への講師派遣</w:t>
            </w:r>
          </w:p>
          <w:p w14:paraId="26E24BC6" w14:textId="77777777" w:rsidR="00340A54" w:rsidRPr="006B00C0" w:rsidRDefault="00340A54" w:rsidP="007450E1">
            <w:pPr>
              <w:wordWrap/>
              <w:spacing w:line="300" w:lineRule="exact"/>
              <w:ind w:leftChars="89" w:left="246" w:hangingChars="29" w:hanging="54"/>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・これまでの調査結果、裁判の状況、被害者本人の声などを掲載した啓発パンフレットの作成</w:t>
            </w:r>
          </w:p>
          <w:p w14:paraId="5281B808" w14:textId="77777777" w:rsidR="00340A54" w:rsidRPr="006B00C0" w:rsidRDefault="00340A54" w:rsidP="007450E1">
            <w:pPr>
              <w:wordWrap/>
              <w:spacing w:line="300" w:lineRule="exact"/>
              <w:ind w:leftChars="89" w:left="246" w:hangingChars="29" w:hanging="54"/>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・「優生保護法裁判の勝利をめざす全国集会実行委員会」への参画</w:t>
            </w:r>
          </w:p>
          <w:p w14:paraId="557DE139" w14:textId="6DC8E898" w:rsidR="00340A54" w:rsidRPr="006B00C0" w:rsidRDefault="00340A54" w:rsidP="007450E1">
            <w:pPr>
              <w:wordWrap/>
              <w:spacing w:line="300" w:lineRule="exact"/>
              <w:ind w:leftChars="89" w:left="246" w:hangingChars="29" w:hanging="54"/>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・提訴をしている地域のろうあ協会による、原告への裁判支援</w:t>
            </w:r>
            <w:r w:rsidR="00204167" w:rsidRPr="006B00C0">
              <w:rPr>
                <w:rFonts w:eastAsiaTheme="minorEastAsia" w:cs="Times New Roman"/>
                <w:color w:val="000000" w:themeColor="text1"/>
                <w:sz w:val="19"/>
                <w:szCs w:val="19"/>
              </w:rPr>
              <w:tab/>
            </w:r>
            <w:r w:rsidR="00204167" w:rsidRPr="006B00C0">
              <w:rPr>
                <w:rFonts w:eastAsiaTheme="minorEastAsia" w:cs="Times New Roman"/>
                <w:color w:val="000000" w:themeColor="text1"/>
                <w:sz w:val="19"/>
                <w:szCs w:val="19"/>
              </w:rPr>
              <w:tab/>
            </w:r>
            <w:r w:rsidR="00204167" w:rsidRPr="006B00C0">
              <w:rPr>
                <w:rFonts w:eastAsiaTheme="minorEastAsia" w:cs="Times New Roman" w:hint="eastAsia"/>
                <w:color w:val="000000" w:themeColor="text1"/>
                <w:sz w:val="19"/>
                <w:szCs w:val="19"/>
              </w:rPr>
              <w:t xml:space="preserve">　</w:t>
            </w:r>
            <w:r w:rsidR="00204167" w:rsidRPr="006B00C0">
              <w:rPr>
                <w:rFonts w:eastAsiaTheme="minorEastAsia" w:cs="Times New Roman" w:hint="eastAsia"/>
                <w:color w:val="000000" w:themeColor="text1"/>
                <w:sz w:val="19"/>
                <w:szCs w:val="19"/>
              </w:rPr>
              <w:t xml:space="preserve"> </w:t>
            </w:r>
            <w:r w:rsidR="00204167" w:rsidRPr="006B00C0">
              <w:rPr>
                <w:rFonts w:eastAsiaTheme="minorEastAsia" w:cs="Times New Roman"/>
                <w:color w:val="000000" w:themeColor="text1"/>
                <w:sz w:val="19"/>
                <w:szCs w:val="19"/>
              </w:rPr>
              <w:t xml:space="preserve"> </w:t>
            </w:r>
            <w:r w:rsidR="00204167" w:rsidRPr="006B00C0">
              <w:rPr>
                <w:rFonts w:eastAsiaTheme="minorEastAsia" w:cs="Times New Roman" w:hint="eastAsia"/>
                <w:color w:val="000000" w:themeColor="text1"/>
                <w:sz w:val="19"/>
                <w:szCs w:val="19"/>
              </w:rPr>
              <w:t>［全日本ろうあ連盟］</w:t>
            </w:r>
          </w:p>
        </w:tc>
      </w:tr>
      <w:tr w:rsidR="006B00C0" w:rsidRPr="006B00C0" w14:paraId="3EC231CD" w14:textId="77777777" w:rsidTr="00E430FC">
        <w:tc>
          <w:tcPr>
            <w:tcW w:w="9054" w:type="dxa"/>
            <w:tcMar>
              <w:top w:w="57" w:type="dxa"/>
              <w:left w:w="85" w:type="dxa"/>
              <w:bottom w:w="57" w:type="dxa"/>
              <w:right w:w="85" w:type="dxa"/>
            </w:tcMar>
          </w:tcPr>
          <w:p w14:paraId="0E21B8FB" w14:textId="77777777" w:rsidR="00340A54" w:rsidRPr="006B00C0" w:rsidRDefault="00340A54" w:rsidP="00E430FC">
            <w:pPr>
              <w:wordWrap/>
              <w:spacing w:line="300" w:lineRule="exact"/>
              <w:ind w:left="187" w:hangingChars="100" w:hanging="187"/>
              <w:rPr>
                <w:rFonts w:eastAsiaTheme="min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「相談窓口の設置」「当時の貴団体の対応に関する検証」にチェックした団体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r w:rsidR="006B00C0" w:rsidRPr="006B00C0" w14:paraId="657A22B0" w14:textId="77777777" w:rsidTr="00E430FC">
        <w:tc>
          <w:tcPr>
            <w:tcW w:w="9054" w:type="dxa"/>
            <w:tcMar>
              <w:top w:w="57" w:type="dxa"/>
              <w:left w:w="85" w:type="dxa"/>
              <w:bottom w:w="57" w:type="dxa"/>
              <w:right w:w="85" w:type="dxa"/>
            </w:tcMar>
          </w:tcPr>
          <w:p w14:paraId="3AFD5D4A"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〇相談窓口については、全国の育成会組織が一次相談窓口となり、より具体的な対応を要する場合は全国手をつなぐ育成会連合会が対応する流れとなります。</w:t>
            </w:r>
          </w:p>
          <w:p w14:paraId="5D31275B" w14:textId="77777777" w:rsidR="00340A54" w:rsidRPr="006B00C0" w:rsidRDefault="00340A54" w:rsidP="007450E1">
            <w:pPr>
              <w:wordWrap/>
              <w:spacing w:line="300" w:lineRule="exact"/>
              <w:ind w:leftChars="83" w:left="216" w:hangingChars="20" w:hanging="37"/>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検証については、平成</w:t>
            </w:r>
            <w:r w:rsidRPr="006B00C0">
              <w:rPr>
                <w:rFonts w:eastAsiaTheme="minorEastAsia" w:cs="Times New Roman" w:hint="eastAsia"/>
                <w:color w:val="000000" w:themeColor="text1"/>
                <w:sz w:val="19"/>
                <w:szCs w:val="19"/>
              </w:rPr>
              <w:t>30</w:t>
            </w:r>
            <w:r w:rsidRPr="006B00C0">
              <w:rPr>
                <w:rFonts w:eastAsiaTheme="minorEastAsia" w:cs="Times New Roman" w:hint="eastAsia"/>
                <w:color w:val="000000" w:themeColor="text1"/>
                <w:sz w:val="19"/>
                <w:szCs w:val="19"/>
              </w:rPr>
              <w:t>年度に検証委員会を設置し、</w:t>
            </w:r>
            <w:r w:rsidRPr="006B00C0">
              <w:rPr>
                <w:rFonts w:eastAsiaTheme="minorEastAsia" w:cs="Times New Roman" w:hint="eastAsia"/>
                <w:color w:val="000000" w:themeColor="text1"/>
                <w:sz w:val="19"/>
                <w:szCs w:val="19"/>
              </w:rPr>
              <w:t>12</w:t>
            </w:r>
            <w:r w:rsidRPr="006B00C0">
              <w:rPr>
                <w:rFonts w:eastAsiaTheme="minorEastAsia" w:cs="Times New Roman" w:hint="eastAsia"/>
                <w:color w:val="000000" w:themeColor="text1"/>
                <w:sz w:val="19"/>
                <w:szCs w:val="19"/>
              </w:rPr>
              <w:t>月に報告書を取りまとめました。</w:t>
            </w:r>
          </w:p>
          <w:p w14:paraId="416547A3" w14:textId="4C019D33" w:rsidR="00204167" w:rsidRPr="006B00C0" w:rsidRDefault="00204167"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［全国手をつなぐ育成会連合会］</w:t>
            </w:r>
          </w:p>
        </w:tc>
      </w:tr>
      <w:tr w:rsidR="006B00C0" w:rsidRPr="006B00C0" w14:paraId="0182E399" w14:textId="77777777" w:rsidTr="00E430FC">
        <w:tc>
          <w:tcPr>
            <w:tcW w:w="9054" w:type="dxa"/>
            <w:tcMar>
              <w:top w:w="57" w:type="dxa"/>
              <w:left w:w="85" w:type="dxa"/>
              <w:bottom w:w="57" w:type="dxa"/>
              <w:right w:w="85" w:type="dxa"/>
            </w:tcMar>
          </w:tcPr>
          <w:p w14:paraId="1991980D" w14:textId="77777777" w:rsidR="00340A54" w:rsidRPr="006B00C0" w:rsidRDefault="00340A54" w:rsidP="00E430FC">
            <w:pPr>
              <w:wordWrap/>
              <w:spacing w:line="300" w:lineRule="exact"/>
              <w:ind w:left="187" w:hangingChars="100" w:hanging="187"/>
              <w:rPr>
                <w:rFonts w:eastAsiaTheme="min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「一時金申請への支援」のみにチェックした団体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r w:rsidR="006B00C0" w:rsidRPr="006B00C0" w14:paraId="10D304B3" w14:textId="77777777" w:rsidTr="00E430FC">
        <w:tc>
          <w:tcPr>
            <w:tcW w:w="9054" w:type="dxa"/>
            <w:tcMar>
              <w:top w:w="57" w:type="dxa"/>
              <w:left w:w="85" w:type="dxa"/>
              <w:bottom w:w="57" w:type="dxa"/>
              <w:right w:w="85" w:type="dxa"/>
            </w:tcMar>
          </w:tcPr>
          <w:p w14:paraId="62C23606" w14:textId="77777777"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〇全国各都道府県の「盲ろう者友の会」等に対して、一時金支給に関する情報提供を行った。</w:t>
            </w:r>
          </w:p>
          <w:p w14:paraId="6E7B720B" w14:textId="56CB3EB4" w:rsidR="00204167" w:rsidRPr="006B00C0" w:rsidRDefault="00204167" w:rsidP="00903129">
            <w:pPr>
              <w:wordWrap/>
              <w:spacing w:line="300" w:lineRule="exact"/>
              <w:ind w:left="186" w:hangingChars="100" w:hanging="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［全国盲ろう者協会］</w:t>
            </w:r>
          </w:p>
        </w:tc>
      </w:tr>
      <w:tr w:rsidR="006B00C0" w:rsidRPr="006B00C0" w14:paraId="5457DDA2" w14:textId="77777777" w:rsidTr="00E430FC">
        <w:tc>
          <w:tcPr>
            <w:tcW w:w="9054" w:type="dxa"/>
            <w:tcMar>
              <w:top w:w="57" w:type="dxa"/>
              <w:left w:w="85" w:type="dxa"/>
              <w:bottom w:w="57" w:type="dxa"/>
              <w:right w:w="85" w:type="dxa"/>
            </w:tcMar>
          </w:tcPr>
          <w:p w14:paraId="0A680A17" w14:textId="77777777" w:rsidR="00340A54" w:rsidRPr="006B00C0" w:rsidRDefault="00340A54" w:rsidP="00E430FC">
            <w:pPr>
              <w:wordWrap/>
              <w:spacing w:line="300" w:lineRule="exact"/>
              <w:ind w:left="187" w:hangingChars="100" w:hanging="187"/>
              <w:rPr>
                <w:rFonts w:eastAsiaTheme="min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「訴訟への支援」「その他」にチェックした団体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p>
        </w:tc>
      </w:tr>
      <w:tr w:rsidR="006B00C0" w:rsidRPr="006B00C0" w14:paraId="3359F70C" w14:textId="77777777" w:rsidTr="00E430FC">
        <w:tc>
          <w:tcPr>
            <w:tcW w:w="9054" w:type="dxa"/>
            <w:tcMar>
              <w:top w:w="57" w:type="dxa"/>
              <w:left w:w="85" w:type="dxa"/>
              <w:bottom w:w="57" w:type="dxa"/>
              <w:right w:w="85" w:type="dxa"/>
            </w:tcMar>
          </w:tcPr>
          <w:p w14:paraId="49DE826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当団体は、</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の障害者団体・関係団体から構成され、その中で各構成団体の取り組みについて情報共有を行っています。</w:t>
            </w:r>
          </w:p>
          <w:p w14:paraId="783E124B" w14:textId="77777777" w:rsidR="00340A54" w:rsidRPr="006B00C0" w:rsidRDefault="00340A54" w:rsidP="007450E1">
            <w:pPr>
              <w:wordWrap/>
              <w:spacing w:line="300" w:lineRule="exact"/>
              <w:ind w:leftChars="76" w:left="214" w:hangingChars="27" w:hanging="50"/>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また優生保護法被害弁護団と協力して会合を開催し、共同アピールを出しています。</w:t>
            </w:r>
          </w:p>
          <w:p w14:paraId="0050B5C5" w14:textId="087123FA" w:rsidR="00340A54" w:rsidRPr="006B00C0" w:rsidRDefault="00340A54" w:rsidP="007450E1">
            <w:pPr>
              <w:wordWrap/>
              <w:spacing w:line="300" w:lineRule="exact"/>
              <w:ind w:firstLineChars="88" w:firstLine="164"/>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また単独でこの問題に関する声明ならびに要望を複数回出しています。</w:t>
            </w:r>
            <w:r w:rsidR="003A30FF" w:rsidRPr="006B00C0">
              <w:rPr>
                <w:rFonts w:eastAsiaTheme="minorEastAsia" w:cs="Times New Roman"/>
                <w:color w:val="000000" w:themeColor="text1"/>
                <w:sz w:val="19"/>
                <w:szCs w:val="19"/>
              </w:rPr>
              <w:tab/>
              <w:t xml:space="preserve">  </w:t>
            </w:r>
            <w:r w:rsidR="003A30FF" w:rsidRPr="006B00C0">
              <w:rPr>
                <w:rFonts w:eastAsiaTheme="minorEastAsia" w:cs="Times New Roman" w:hint="eastAsia"/>
                <w:color w:val="000000" w:themeColor="text1"/>
                <w:sz w:val="19"/>
                <w:szCs w:val="19"/>
              </w:rPr>
              <w:t>［日本障害フォーラム］</w:t>
            </w:r>
          </w:p>
        </w:tc>
      </w:tr>
      <w:tr w:rsidR="006B00C0" w:rsidRPr="006B00C0" w14:paraId="7582FA9B" w14:textId="77777777" w:rsidTr="00903129">
        <w:tc>
          <w:tcPr>
            <w:tcW w:w="9054" w:type="dxa"/>
            <w:tcBorders>
              <w:bottom w:val="nil"/>
            </w:tcBorders>
            <w:tcMar>
              <w:top w:w="0" w:type="dxa"/>
              <w:left w:w="85" w:type="dxa"/>
              <w:bottom w:w="0" w:type="dxa"/>
              <w:right w:w="85" w:type="dxa"/>
            </w:tcMar>
          </w:tcPr>
          <w:p w14:paraId="66696CE2" w14:textId="77777777" w:rsidR="00564E83" w:rsidRPr="006B00C0" w:rsidRDefault="00564E83" w:rsidP="00903129">
            <w:pPr>
              <w:wordWrap/>
              <w:spacing w:line="20" w:lineRule="exact"/>
              <w:rPr>
                <w:rFonts w:eastAsiaTheme="minorEastAsia" w:cs="Times New Roman"/>
                <w:color w:val="000000" w:themeColor="text1"/>
                <w:sz w:val="19"/>
                <w:szCs w:val="19"/>
              </w:rPr>
            </w:pPr>
          </w:p>
        </w:tc>
      </w:tr>
      <w:tr w:rsidR="006B00C0" w:rsidRPr="006B00C0" w14:paraId="194ABE88" w14:textId="77777777" w:rsidTr="00903129">
        <w:tc>
          <w:tcPr>
            <w:tcW w:w="9054" w:type="dxa"/>
            <w:tcBorders>
              <w:top w:val="nil"/>
              <w:bottom w:val="nil"/>
            </w:tcBorders>
            <w:tcMar>
              <w:top w:w="57" w:type="dxa"/>
              <w:left w:w="85" w:type="dxa"/>
              <w:bottom w:w="57" w:type="dxa"/>
              <w:right w:w="85" w:type="dxa"/>
            </w:tcMar>
          </w:tcPr>
          <w:p w14:paraId="1D674ED8" w14:textId="77777777" w:rsidR="00340A54" w:rsidRPr="006B00C0" w:rsidRDefault="00340A54">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2018</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日　優生保護法被害者に対する謝罪と補償等に関する提案書（第一次）を発表</w:t>
            </w:r>
          </w:p>
          <w:p w14:paraId="1F488146" w14:textId="77777777" w:rsidR="00340A54" w:rsidRPr="006B00C0" w:rsidRDefault="00340A54" w:rsidP="00844090">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15</w:t>
            </w:r>
            <w:r w:rsidRPr="006B00C0">
              <w:rPr>
                <w:rFonts w:eastAsiaTheme="minorEastAsia" w:cs="Times New Roman"/>
                <w:color w:val="000000" w:themeColor="text1"/>
                <w:sz w:val="19"/>
                <w:szCs w:val="19"/>
              </w:rPr>
              <w:t>日　提案書第</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次発表</w:t>
            </w:r>
          </w:p>
          <w:p w14:paraId="3B9414E0" w14:textId="77777777" w:rsidR="00340A54" w:rsidRPr="006B00C0" w:rsidRDefault="00340A54" w:rsidP="007450E1">
            <w:pPr>
              <w:wordWrap/>
              <w:spacing w:line="300" w:lineRule="exact"/>
              <w:ind w:leftChars="88" w:left="190"/>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19</w:t>
            </w:r>
            <w:r w:rsidRPr="006B00C0">
              <w:rPr>
                <w:rFonts w:eastAsiaTheme="minorEastAsia" w:cs="Times New Roman"/>
                <w:color w:val="000000" w:themeColor="text1"/>
                <w:sz w:val="19"/>
                <w:szCs w:val="19"/>
              </w:rPr>
              <w:t>日　「旧優生保護法に基づく優生手術等を受けた者に対する一時金の支給等に関する法律案」に対する緊急声明</w:t>
            </w:r>
          </w:p>
          <w:p w14:paraId="3AF1A2ED" w14:textId="1FACD483" w:rsidR="00340A54" w:rsidRPr="006B00C0" w:rsidRDefault="00340A54" w:rsidP="007450E1">
            <w:pPr>
              <w:wordWrap/>
              <w:spacing w:line="300" w:lineRule="exact"/>
              <w:ind w:leftChars="88" w:left="190"/>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日</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「旧優生保護法に基づく優生手術等を受けた者に対する一時金の支給等に関する法律案」衆議院厚生労働委員会採決にあたっての緊急声明を公表</w:t>
            </w:r>
          </w:p>
          <w:p w14:paraId="630437DC" w14:textId="77777777" w:rsidR="00340A54" w:rsidRPr="006B00C0" w:rsidRDefault="00340A54" w:rsidP="007450E1">
            <w:pPr>
              <w:wordWrap/>
              <w:spacing w:line="300" w:lineRule="exact"/>
              <w:ind w:leftChars="88" w:left="190"/>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24</w:t>
            </w:r>
            <w:r w:rsidRPr="006B00C0">
              <w:rPr>
                <w:rFonts w:eastAsiaTheme="minorEastAsia" w:cs="Times New Roman"/>
                <w:color w:val="000000" w:themeColor="text1"/>
                <w:sz w:val="19"/>
                <w:szCs w:val="19"/>
              </w:rPr>
              <w:t>日　国は憲法違反を認め、被害者の人権回復を！「旧優生保護法に基づく優生手術を受けた者に対する一時金の支給等に関する法律」の成立にあたっての声明を公表</w:t>
            </w:r>
          </w:p>
          <w:p w14:paraId="33DFE3FD" w14:textId="61001E01" w:rsidR="00340A54" w:rsidRPr="006B00C0" w:rsidRDefault="00340A54" w:rsidP="007450E1">
            <w:pPr>
              <w:wordWrap/>
              <w:spacing w:line="300" w:lineRule="exact"/>
              <w:ind w:leftChars="88" w:left="190"/>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日　被害者に真の人権回復を　優生保護法訴訟　仙台地裁不当判決を受けての緊急声明を公表</w:t>
            </w:r>
          </w:p>
          <w:p w14:paraId="2F3A3E6C" w14:textId="77777777" w:rsidR="00340A54" w:rsidRPr="006B00C0" w:rsidRDefault="00340A54" w:rsidP="00E430FC">
            <w:pPr>
              <w:wordWrap/>
              <w:spacing w:line="300" w:lineRule="exact"/>
              <w:ind w:firstLineChars="100" w:firstLine="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2020</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日　「旧優生保護法一時金支給法第</w:t>
            </w:r>
            <w:r w:rsidRPr="006B00C0">
              <w:rPr>
                <w:rFonts w:eastAsiaTheme="minorEastAsia" w:cs="Times New Roman"/>
                <w:color w:val="000000" w:themeColor="text1"/>
                <w:sz w:val="19"/>
                <w:szCs w:val="19"/>
              </w:rPr>
              <w:t>21</w:t>
            </w:r>
            <w:r w:rsidRPr="006B00C0">
              <w:rPr>
                <w:rFonts w:eastAsiaTheme="minorEastAsia" w:cs="Times New Roman"/>
                <w:color w:val="000000" w:themeColor="text1"/>
                <w:sz w:val="19"/>
                <w:szCs w:val="19"/>
              </w:rPr>
              <w:t>条に基づく調査への要望書」を公表</w:t>
            </w:r>
          </w:p>
          <w:p w14:paraId="68798315"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日、声明「政府は東京高裁判決を上告するな！大阪高裁判決の上告を取り下げ、優生保護法被害の全面解決を」を公表</w:t>
            </w:r>
          </w:p>
          <w:p w14:paraId="18A6B245"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25</w:t>
            </w:r>
            <w:r w:rsidRPr="006B00C0">
              <w:rPr>
                <w:rFonts w:eastAsiaTheme="minorEastAsia" w:cs="Times New Roman"/>
                <w:color w:val="000000" w:themeColor="text1"/>
                <w:sz w:val="19"/>
                <w:szCs w:val="19"/>
              </w:rPr>
              <w:t>日、「優生保護法訴訟大阪高裁判決に対する声明」を公表し、「優生保護法裁判・大阪高裁判決に関する上告断念の要請」を提出</w:t>
            </w:r>
          </w:p>
          <w:p w14:paraId="4E11BB49" w14:textId="5B73B6EB" w:rsidR="00340A54" w:rsidRPr="006B00C0" w:rsidRDefault="00340A54" w:rsidP="004A171A">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日の優生保護法訴訟東京高裁判決を受けて、</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日、声明「政府は東京高裁判決を上告</w:t>
            </w:r>
            <w:r w:rsidRPr="006B00C0">
              <w:rPr>
                <w:rFonts w:eastAsiaTheme="minorEastAsia" w:cs="Times New Roman"/>
                <w:color w:val="000000" w:themeColor="text1"/>
                <w:sz w:val="19"/>
                <w:szCs w:val="19"/>
              </w:rPr>
              <w:lastRenderedPageBreak/>
              <w:t>するな！大阪高裁判決の上告を取り下げ、優生保護法被害の全面解決を」を公表</w:t>
            </w:r>
            <w:r w:rsidR="00850929" w:rsidRPr="006B00C0">
              <w:rPr>
                <w:rFonts w:eastAsiaTheme="minorEastAsia" w:cs="Times New Roman" w:hint="eastAsia"/>
                <w:color w:val="000000" w:themeColor="text1"/>
                <w:sz w:val="19"/>
                <w:szCs w:val="19"/>
              </w:rPr>
              <w:t xml:space="preserve"> </w:t>
            </w:r>
            <w:r w:rsidR="00850929" w:rsidRPr="006B00C0">
              <w:rPr>
                <w:rFonts w:eastAsiaTheme="minorEastAsia" w:cs="Times New Roman"/>
                <w:color w:val="000000" w:themeColor="text1"/>
                <w:sz w:val="19"/>
                <w:szCs w:val="19"/>
              </w:rPr>
              <w:t xml:space="preserve"> </w:t>
            </w:r>
            <w:r w:rsidR="00850929" w:rsidRPr="006B00C0">
              <w:rPr>
                <w:rFonts w:eastAsiaTheme="minorEastAsia" w:cs="Times New Roman" w:hint="eastAsia"/>
                <w:color w:val="000000" w:themeColor="text1"/>
                <w:sz w:val="19"/>
                <w:szCs w:val="19"/>
              </w:rPr>
              <w:t>［日本障害者協議会］</w:t>
            </w:r>
          </w:p>
        </w:tc>
      </w:tr>
      <w:tr w:rsidR="006B00C0" w:rsidRPr="006B00C0" w14:paraId="12E58257" w14:textId="77777777" w:rsidTr="00903129">
        <w:tc>
          <w:tcPr>
            <w:tcW w:w="9054" w:type="dxa"/>
            <w:tcBorders>
              <w:top w:val="nil"/>
            </w:tcBorders>
            <w:tcMar>
              <w:top w:w="0" w:type="dxa"/>
              <w:left w:w="85" w:type="dxa"/>
              <w:bottom w:w="0" w:type="dxa"/>
              <w:right w:w="85" w:type="dxa"/>
            </w:tcMar>
          </w:tcPr>
          <w:p w14:paraId="63DC3B8D" w14:textId="77777777" w:rsidR="00564E83" w:rsidRPr="006B00C0" w:rsidRDefault="00564E83" w:rsidP="00903129">
            <w:pPr>
              <w:wordWrap/>
              <w:spacing w:line="20" w:lineRule="exact"/>
              <w:rPr>
                <w:rFonts w:eastAsiaTheme="minorEastAsia" w:cs="Times New Roman"/>
                <w:color w:val="000000" w:themeColor="text1"/>
                <w:sz w:val="19"/>
                <w:szCs w:val="19"/>
              </w:rPr>
            </w:pPr>
          </w:p>
        </w:tc>
      </w:tr>
      <w:tr w:rsidR="006B00C0" w:rsidRPr="006B00C0" w14:paraId="19C3B345" w14:textId="77777777" w:rsidTr="00E430FC">
        <w:tc>
          <w:tcPr>
            <w:tcW w:w="9054" w:type="dxa"/>
            <w:tcMar>
              <w:top w:w="57" w:type="dxa"/>
              <w:left w:w="85" w:type="dxa"/>
              <w:bottom w:w="57" w:type="dxa"/>
              <w:right w:w="85" w:type="dxa"/>
            </w:tcMar>
          </w:tcPr>
          <w:p w14:paraId="637C272B" w14:textId="77777777"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〇・傍聴や支援集会をはじめとする各地の優生保護法被害者訴訟支援の取り組み</w:t>
            </w:r>
          </w:p>
          <w:p w14:paraId="2CF78C91"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・優生保護法被害者調査の実効性を高めるための自治体交渉</w:t>
            </w:r>
          </w:p>
          <w:p w14:paraId="2FD85864" w14:textId="3CBEB7DC" w:rsidR="00340A54" w:rsidRPr="006B00C0" w:rsidRDefault="00340A54" w:rsidP="004A171A">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・弁護士会が実施する優生保護法被害に関する電話相談等の周知、広報協力</w:t>
            </w:r>
            <w:r w:rsidR="00850929" w:rsidRPr="006B00C0">
              <w:rPr>
                <w:rFonts w:eastAsiaTheme="minorEastAsia" w:cs="Times New Roman"/>
                <w:color w:val="000000" w:themeColor="text1"/>
                <w:sz w:val="19"/>
                <w:szCs w:val="19"/>
              </w:rPr>
              <w:tab/>
            </w:r>
            <w:r w:rsidR="00850929" w:rsidRPr="006B00C0">
              <w:rPr>
                <w:rFonts w:eastAsiaTheme="minorEastAsia" w:cs="Times New Roman" w:hint="eastAsia"/>
                <w:color w:val="000000" w:themeColor="text1"/>
                <w:sz w:val="19"/>
                <w:szCs w:val="19"/>
              </w:rPr>
              <w:t xml:space="preserve">　　　</w:t>
            </w:r>
            <w:r w:rsidR="00850929" w:rsidRPr="006B00C0">
              <w:rPr>
                <w:rFonts w:eastAsiaTheme="minorEastAsia" w:cs="Times New Roman" w:hint="eastAsia"/>
                <w:color w:val="000000" w:themeColor="text1"/>
                <w:sz w:val="19"/>
                <w:szCs w:val="19"/>
              </w:rPr>
              <w:t xml:space="preserve"> </w:t>
            </w:r>
            <w:r w:rsidR="00850929" w:rsidRPr="006B00C0">
              <w:rPr>
                <w:rFonts w:eastAsiaTheme="minorEastAsia" w:cs="Times New Roman"/>
                <w:color w:val="000000" w:themeColor="text1"/>
                <w:sz w:val="19"/>
                <w:szCs w:val="19"/>
              </w:rPr>
              <w:t xml:space="preserve">  </w:t>
            </w:r>
            <w:r w:rsidR="00850929" w:rsidRPr="006B00C0">
              <w:rPr>
                <w:rFonts w:eastAsiaTheme="minorEastAsia" w:cs="Times New Roman" w:hint="eastAsia"/>
                <w:color w:val="000000" w:themeColor="text1"/>
                <w:sz w:val="19"/>
                <w:szCs w:val="19"/>
              </w:rPr>
              <w:t>［</w:t>
            </w:r>
            <w:r w:rsidR="00850929" w:rsidRPr="006B00C0">
              <w:rPr>
                <w:rFonts w:eastAsiaTheme="minorEastAsia" w:cs="Times New Roman" w:hint="eastAsia"/>
                <w:color w:val="000000" w:themeColor="text1"/>
                <w:sz w:val="19"/>
                <w:szCs w:val="19"/>
              </w:rPr>
              <w:t>D</w:t>
            </w:r>
            <w:r w:rsidR="00850929" w:rsidRPr="006B00C0">
              <w:rPr>
                <w:rFonts w:eastAsiaTheme="minorEastAsia" w:cs="Times New Roman"/>
                <w:color w:val="000000" w:themeColor="text1"/>
                <w:sz w:val="19"/>
                <w:szCs w:val="19"/>
              </w:rPr>
              <w:t>PI</w:t>
            </w:r>
            <w:r w:rsidR="00850929" w:rsidRPr="006B00C0">
              <w:rPr>
                <w:rFonts w:eastAsiaTheme="minorEastAsia" w:cs="Times New Roman" w:hint="eastAsia"/>
                <w:color w:val="000000" w:themeColor="text1"/>
                <w:sz w:val="19"/>
                <w:szCs w:val="19"/>
              </w:rPr>
              <w:t>日本会議］</w:t>
            </w:r>
          </w:p>
        </w:tc>
      </w:tr>
      <w:tr w:rsidR="006B00C0" w:rsidRPr="006B00C0" w14:paraId="241DACE4" w14:textId="77777777" w:rsidTr="00E430FC">
        <w:tc>
          <w:tcPr>
            <w:tcW w:w="9054" w:type="dxa"/>
            <w:tcMar>
              <w:top w:w="57" w:type="dxa"/>
              <w:left w:w="85" w:type="dxa"/>
              <w:bottom w:w="57" w:type="dxa"/>
              <w:right w:w="85" w:type="dxa"/>
            </w:tcMar>
          </w:tcPr>
          <w:p w14:paraId="03C127BA" w14:textId="77777777" w:rsidR="00340A54" w:rsidRPr="006B00C0" w:rsidRDefault="00340A54" w:rsidP="00E430FC">
            <w:pPr>
              <w:wordWrap/>
              <w:spacing w:line="300" w:lineRule="exact"/>
              <w:rPr>
                <w:rFonts w:ascii="ＭＳ ゴシック" w:eastAsia="ＭＳ ゴシック" w:hAnsi="ＭＳ ゴシック" w:cs="Times New Roman"/>
                <w:color w:val="000000" w:themeColor="text1"/>
                <w:sz w:val="19"/>
                <w:szCs w:val="19"/>
              </w:rPr>
            </w:pPr>
            <w:r w:rsidRPr="006B00C0">
              <w:rPr>
                <w:rFonts w:eastAsiaTheme="minorEastAsia" w:cs="Times New Roman"/>
                <w:b/>
                <w:color w:val="000000" w:themeColor="text1"/>
                <w:sz w:val="19"/>
                <w:szCs w:val="19"/>
              </w:rPr>
              <w:t>【</w:t>
            </w:r>
            <w:r w:rsidRPr="006B00C0">
              <w:rPr>
                <w:rFonts w:asciiTheme="minorEastAsia" w:eastAsiaTheme="minorEastAsia" w:hAnsiTheme="minorEastAsia" w:cs="Times New Roman" w:hint="eastAsia"/>
                <w:b/>
                <w:color w:val="000000" w:themeColor="text1"/>
                <w:sz w:val="19"/>
                <w:szCs w:val="19"/>
              </w:rPr>
              <w:t>「その他」のみにチェックした団体</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5</w:t>
            </w:r>
            <w:r w:rsidRPr="006B00C0">
              <w:rPr>
                <w:rFonts w:asciiTheme="minorEastAsia" w:eastAsiaTheme="minorEastAsia" w:hAnsiTheme="minorEastAsia" w:cs="Times New Roman"/>
                <w:b/>
                <w:color w:val="000000" w:themeColor="text1"/>
                <w:sz w:val="19"/>
                <w:szCs w:val="19"/>
              </w:rPr>
              <w:t>件）</w:t>
            </w:r>
          </w:p>
        </w:tc>
      </w:tr>
      <w:tr w:rsidR="006B00C0" w:rsidRPr="006B00C0" w14:paraId="0874E756" w14:textId="77777777" w:rsidTr="00E430FC">
        <w:tc>
          <w:tcPr>
            <w:tcW w:w="9054" w:type="dxa"/>
            <w:tcMar>
              <w:top w:w="57" w:type="dxa"/>
              <w:left w:w="85" w:type="dxa"/>
              <w:bottom w:w="57" w:type="dxa"/>
              <w:right w:w="85" w:type="dxa"/>
            </w:tcMar>
          </w:tcPr>
          <w:p w14:paraId="32BCDFF5" w14:textId="77777777" w:rsidR="00340A54" w:rsidRPr="006B00C0" w:rsidRDefault="00340A54" w:rsidP="004A171A">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衆議院厚生労働調査</w:t>
            </w:r>
            <w:r w:rsidRPr="006B00C0">
              <w:rPr>
                <w:rFonts w:eastAsiaTheme="minorEastAsia" w:cs="Times New Roman" w:hint="eastAsia"/>
                <w:color w:val="000000" w:themeColor="text1"/>
                <w:sz w:val="19"/>
                <w:szCs w:val="19"/>
              </w:rPr>
              <w:t>室</w:t>
            </w:r>
            <w:r w:rsidRPr="006B00C0">
              <w:rPr>
                <w:rFonts w:eastAsiaTheme="minorEastAsia" w:cs="Times New Roman"/>
                <w:color w:val="000000" w:themeColor="text1"/>
                <w:sz w:val="19"/>
                <w:szCs w:val="19"/>
              </w:rPr>
              <w:t>の依頼により、全国の加盟団体に対して調査協力を実施。</w:t>
            </w:r>
          </w:p>
          <w:p w14:paraId="217E61A6" w14:textId="7256CE77" w:rsidR="00850929" w:rsidRPr="006B00C0" w:rsidRDefault="00850929" w:rsidP="00903129">
            <w:pPr>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［日本身体障害者団体連合会］</w:t>
            </w:r>
          </w:p>
        </w:tc>
      </w:tr>
      <w:tr w:rsidR="006B00C0" w:rsidRPr="006B00C0" w14:paraId="0DB2A300" w14:textId="77777777" w:rsidTr="00E430FC">
        <w:tc>
          <w:tcPr>
            <w:tcW w:w="9054" w:type="dxa"/>
            <w:tcMar>
              <w:top w:w="57" w:type="dxa"/>
              <w:left w:w="85" w:type="dxa"/>
              <w:bottom w:w="57" w:type="dxa"/>
              <w:right w:w="85" w:type="dxa"/>
            </w:tcMar>
          </w:tcPr>
          <w:p w14:paraId="318384E6" w14:textId="446163B5"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当会の機関誌『脊損ニュース』</w:t>
            </w:r>
            <w:r w:rsidRPr="006B00C0">
              <w:rPr>
                <w:rFonts w:eastAsiaTheme="minorEastAsia" w:cs="Times New Roman"/>
                <w:color w:val="000000" w:themeColor="text1"/>
                <w:sz w:val="19"/>
                <w:szCs w:val="19"/>
              </w:rPr>
              <w:t>2020</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月号などで、旧優生保護法に関する記事を掲載しました。</w:t>
            </w:r>
          </w:p>
          <w:p w14:paraId="07DB9368" w14:textId="09BE9C00" w:rsidR="00850929" w:rsidRPr="006B00C0" w:rsidRDefault="00850929" w:rsidP="00903129">
            <w:pPr>
              <w:wordWrap/>
              <w:spacing w:line="300" w:lineRule="exact"/>
              <w:ind w:left="186" w:hangingChars="100" w:hanging="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［全国脊髄損傷者連合会］</w:t>
            </w:r>
          </w:p>
        </w:tc>
      </w:tr>
      <w:tr w:rsidR="006B00C0" w:rsidRPr="006B00C0" w14:paraId="4B00C900" w14:textId="77777777" w:rsidTr="00E430FC">
        <w:tc>
          <w:tcPr>
            <w:tcW w:w="9054" w:type="dxa"/>
            <w:tcMar>
              <w:top w:w="57" w:type="dxa"/>
              <w:left w:w="85" w:type="dxa"/>
              <w:bottom w:w="57" w:type="dxa"/>
              <w:right w:w="85" w:type="dxa"/>
            </w:tcMar>
          </w:tcPr>
          <w:p w14:paraId="1923DC8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一時金申請の案内や支援も広報しますが名乗り出る方がおりません。</w:t>
            </w:r>
          </w:p>
          <w:p w14:paraId="7A49A9D3" w14:textId="77777777" w:rsidR="00340A54" w:rsidRPr="006B00C0" w:rsidRDefault="00340A54" w:rsidP="007450E1">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実態調査を試みたいものの、そのことを組織として意思決定に至らない程の繊細な課題のようです。</w:t>
            </w:r>
          </w:p>
          <w:p w14:paraId="0FD0740D" w14:textId="41EF479D" w:rsidR="00850929" w:rsidRPr="006B00C0" w:rsidRDefault="00850929"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［全国精神保健福祉会連合会］</w:t>
            </w:r>
          </w:p>
        </w:tc>
      </w:tr>
      <w:tr w:rsidR="006B00C0" w:rsidRPr="006B00C0" w14:paraId="456157AB" w14:textId="77777777" w:rsidTr="00E430FC">
        <w:tc>
          <w:tcPr>
            <w:tcW w:w="9054" w:type="dxa"/>
            <w:tcMar>
              <w:top w:w="57" w:type="dxa"/>
              <w:left w:w="85" w:type="dxa"/>
              <w:bottom w:w="57" w:type="dxa"/>
              <w:right w:w="85" w:type="dxa"/>
            </w:tcMar>
          </w:tcPr>
          <w:p w14:paraId="782BDA44" w14:textId="3113A73C" w:rsidR="00340A54" w:rsidRPr="006B00C0" w:rsidRDefault="00340A54" w:rsidP="004A171A">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上記の選択肢に該当する対応は行っておりませんが、日本障害フォーラムの構成団体および事務局として、同フォーラムの取り組みに参加しています。</w:t>
            </w:r>
            <w:r w:rsidR="00850929" w:rsidRPr="006B00C0">
              <w:rPr>
                <w:rFonts w:eastAsiaTheme="minorEastAsia" w:cs="Times New Roman" w:hint="eastAsia"/>
                <w:color w:val="000000" w:themeColor="text1"/>
                <w:sz w:val="19"/>
                <w:szCs w:val="19"/>
              </w:rPr>
              <w:t xml:space="preserve">　　　　　　</w:t>
            </w:r>
            <w:r w:rsidR="00850929" w:rsidRPr="006B00C0">
              <w:rPr>
                <w:rFonts w:eastAsiaTheme="minorEastAsia" w:cs="Times New Roman" w:hint="eastAsia"/>
                <w:color w:val="000000" w:themeColor="text1"/>
                <w:sz w:val="19"/>
                <w:szCs w:val="19"/>
              </w:rPr>
              <w:t xml:space="preserve"> </w:t>
            </w:r>
            <w:r w:rsidR="00850929" w:rsidRPr="006B00C0">
              <w:rPr>
                <w:rFonts w:eastAsiaTheme="minorEastAsia" w:cs="Times New Roman"/>
                <w:color w:val="000000" w:themeColor="text1"/>
                <w:sz w:val="19"/>
                <w:szCs w:val="19"/>
              </w:rPr>
              <w:t xml:space="preserve">  </w:t>
            </w:r>
            <w:r w:rsidR="00850929" w:rsidRPr="006B00C0">
              <w:rPr>
                <w:rFonts w:eastAsiaTheme="minorEastAsia" w:cs="Times New Roman" w:hint="eastAsia"/>
                <w:color w:val="000000" w:themeColor="text1"/>
                <w:sz w:val="19"/>
                <w:szCs w:val="19"/>
              </w:rPr>
              <w:t>［日本障害者リハビリテーション協会］</w:t>
            </w:r>
          </w:p>
        </w:tc>
      </w:tr>
      <w:tr w:rsidR="006B00C0" w:rsidRPr="006B00C0" w14:paraId="37A4A054" w14:textId="77777777" w:rsidTr="00E430FC">
        <w:tc>
          <w:tcPr>
            <w:tcW w:w="9054" w:type="dxa"/>
            <w:tcMar>
              <w:top w:w="57" w:type="dxa"/>
              <w:left w:w="85" w:type="dxa"/>
              <w:bottom w:w="57" w:type="dxa"/>
              <w:right w:w="85" w:type="dxa"/>
            </w:tcMar>
          </w:tcPr>
          <w:p w14:paraId="426D036D" w14:textId="77777777" w:rsidR="00340A54" w:rsidRPr="006B00C0" w:rsidRDefault="00340A54" w:rsidP="00E430FC">
            <w:pPr>
              <w:widowControl/>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2019</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6</w:t>
            </w:r>
            <w:r w:rsidRPr="006B00C0">
              <w:rPr>
                <w:rFonts w:eastAsiaTheme="minorEastAsia" w:cs="Times New Roman"/>
                <w:color w:val="000000" w:themeColor="text1"/>
                <w:sz w:val="19"/>
                <w:szCs w:val="19"/>
              </w:rPr>
              <w:t>月発行の当協会機関紙「稲穂</w:t>
            </w:r>
            <w:r w:rsidRPr="006B00C0">
              <w:rPr>
                <w:rFonts w:eastAsiaTheme="minorEastAsia" w:cs="Times New Roman" w:hint="eastAsia"/>
                <w:color w:val="000000" w:themeColor="text1"/>
                <w:sz w:val="19"/>
                <w:szCs w:val="19"/>
              </w:rPr>
              <w:t>No</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67</w:t>
            </w:r>
            <w:r w:rsidRPr="006B00C0">
              <w:rPr>
                <w:rFonts w:eastAsiaTheme="minorEastAsia" w:cs="Times New Roman"/>
                <w:color w:val="000000" w:themeColor="text1"/>
                <w:sz w:val="19"/>
                <w:szCs w:val="19"/>
              </w:rPr>
              <w:t>」へ、下記の記事を掲載して会員へ周知しました。今回の個人へのアンケート調査についても、</w:t>
            </w: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月発行の当協会機関紙「稲穂</w:t>
            </w:r>
            <w:r w:rsidRPr="006B00C0">
              <w:rPr>
                <w:rFonts w:eastAsiaTheme="minorEastAsia" w:cs="Times New Roman" w:hint="eastAsia"/>
                <w:color w:val="000000" w:themeColor="text1"/>
                <w:sz w:val="19"/>
                <w:szCs w:val="19"/>
              </w:rPr>
              <w:t>No</w:t>
            </w:r>
            <w:r w:rsidRPr="006B00C0">
              <w:rPr>
                <w:rFonts w:eastAsiaTheme="minorEastAsia" w:cs="Times New Roman"/>
                <w:color w:val="000000" w:themeColor="text1"/>
                <w:sz w:val="19"/>
                <w:szCs w:val="19"/>
              </w:rPr>
              <w:t>.80</w:t>
            </w:r>
            <w:r w:rsidRPr="006B00C0">
              <w:rPr>
                <w:rFonts w:eastAsiaTheme="minorEastAsia" w:cs="Times New Roman"/>
                <w:color w:val="000000" w:themeColor="text1"/>
                <w:sz w:val="19"/>
                <w:szCs w:val="19"/>
              </w:rPr>
              <w:t>」へ、依頼文書および回答用紙を掲載して会員へ周知しました。</w:t>
            </w:r>
          </w:p>
          <w:p w14:paraId="6B29514D" w14:textId="77777777" w:rsidR="00340A54" w:rsidRPr="006B00C0" w:rsidRDefault="00340A54" w:rsidP="00E430FC">
            <w:pPr>
              <w:widowControl/>
              <w:wordWrap/>
              <w:spacing w:line="300" w:lineRule="exact"/>
              <w:rPr>
                <w:rFonts w:eastAsiaTheme="minorEastAsia" w:cs="Times New Roman"/>
                <w:color w:val="000000" w:themeColor="text1"/>
                <w:sz w:val="19"/>
                <w:szCs w:val="19"/>
              </w:rPr>
            </w:pPr>
          </w:p>
          <w:p w14:paraId="2B20D59C" w14:textId="77777777" w:rsidR="00340A54" w:rsidRPr="006B00C0" w:rsidRDefault="00340A54" w:rsidP="00E430FC">
            <w:pPr>
              <w:widowControl/>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旧優生保護法一時金支給法が制定されました</w:t>
            </w:r>
          </w:p>
          <w:p w14:paraId="25AF8509" w14:textId="77777777" w:rsidR="00340A54" w:rsidRPr="006B00C0" w:rsidRDefault="00340A54" w:rsidP="00E430FC">
            <w:pPr>
              <w:widowControl/>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月</w:t>
            </w:r>
            <w:r w:rsidRPr="006B00C0">
              <w:rPr>
                <w:rFonts w:eastAsiaTheme="minorEastAsia" w:cs="Times New Roman" w:hint="eastAsia"/>
                <w:color w:val="000000" w:themeColor="text1"/>
                <w:sz w:val="19"/>
                <w:szCs w:val="19"/>
              </w:rPr>
              <w:t>24</w:t>
            </w:r>
            <w:r w:rsidRPr="006B00C0">
              <w:rPr>
                <w:rFonts w:eastAsiaTheme="minorEastAsia" w:cs="Times New Roman"/>
                <w:color w:val="000000" w:themeColor="text1"/>
                <w:sz w:val="19"/>
                <w:szCs w:val="19"/>
              </w:rPr>
              <w:t>日、「旧優生保護法に基づく優生手術等を受けた者に対する一時金の支給等に関する法律」が国会で可決成立し、同日に施行されました。</w:t>
            </w:r>
          </w:p>
          <w:p w14:paraId="598F690F" w14:textId="77777777" w:rsidR="00340A54" w:rsidRPr="006B00C0" w:rsidRDefault="00340A54" w:rsidP="00E430FC">
            <w:pPr>
              <w:widowControl/>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旧優生保護法は、ナチス・ドイツの「断種法」の考え方を取り入れた「国民優生法」が前身で、不良な子孫の出生防止を目的として</w:t>
            </w:r>
            <w:r w:rsidRPr="006B00C0">
              <w:rPr>
                <w:rFonts w:eastAsiaTheme="minorEastAsia" w:cs="Times New Roman" w:hint="eastAsia"/>
                <w:color w:val="000000" w:themeColor="text1"/>
                <w:sz w:val="19"/>
                <w:szCs w:val="19"/>
              </w:rPr>
              <w:t>1948</w:t>
            </w:r>
            <w:r w:rsidRPr="006B00C0">
              <w:rPr>
                <w:rFonts w:eastAsiaTheme="minorEastAsia" w:cs="Times New Roman"/>
                <w:color w:val="000000" w:themeColor="text1"/>
                <w:sz w:val="19"/>
                <w:szCs w:val="19"/>
              </w:rPr>
              <w:t>年に制定されました。この法律によって、知的障害、精神疾患、遺伝性疾患（遺伝性の難聴又はろうを含む）などを理由に、多くの人々が強制的に人工妊娠中絶や不妊手術を受けさせられました。</w:t>
            </w:r>
          </w:p>
          <w:p w14:paraId="7D0C72C1" w14:textId="4300BDBA" w:rsidR="00340A54" w:rsidRPr="006B00C0" w:rsidRDefault="00340A54" w:rsidP="004A171A">
            <w:pPr>
              <w:widowControl/>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旧優生保護法は、</w:t>
            </w:r>
            <w:r w:rsidRPr="006B00C0">
              <w:rPr>
                <w:rFonts w:eastAsiaTheme="minorEastAsia" w:cs="Times New Roman" w:hint="eastAsia"/>
                <w:color w:val="000000" w:themeColor="text1"/>
                <w:sz w:val="19"/>
                <w:szCs w:val="19"/>
              </w:rPr>
              <w:t>1996</w:t>
            </w:r>
            <w:r w:rsidRPr="006B00C0">
              <w:rPr>
                <w:rFonts w:eastAsiaTheme="minorEastAsia" w:cs="Times New Roman"/>
                <w:color w:val="000000" w:themeColor="text1"/>
                <w:sz w:val="19"/>
                <w:szCs w:val="19"/>
              </w:rPr>
              <w:t>年に「不良な子孫の出生防止」に関わる条項を削除した「母体保護法｣に改正されましたが、被害者救済を定めた法律の制定は、今回が初めてです。なお、救済に関する</w:t>
            </w:r>
            <w:r w:rsidR="00EB7CA6" w:rsidRPr="006B00C0">
              <w:rPr>
                <w:rFonts w:eastAsiaTheme="minorEastAsia" w:cs="Times New Roman"/>
                <w:color w:val="000000" w:themeColor="text1"/>
                <w:sz w:val="19"/>
                <w:szCs w:val="19"/>
              </w:rPr>
              <w:t>秋田県内の受付・相談窓口は、以下の通りです。</w:t>
            </w:r>
            <w:r w:rsidR="00FD1808" w:rsidRPr="006B00C0">
              <w:rPr>
                <w:rFonts w:eastAsiaTheme="minorEastAsia" w:cs="Times New Roman" w:hint="eastAsia"/>
                <w:color w:val="000000" w:themeColor="text1"/>
                <w:sz w:val="19"/>
                <w:szCs w:val="19"/>
              </w:rPr>
              <w:t>［略］</w:t>
            </w:r>
          </w:p>
          <w:p w14:paraId="6DBE4687" w14:textId="11DC955A" w:rsidR="00F033FD" w:rsidRPr="006B00C0" w:rsidRDefault="00F033FD" w:rsidP="00903129">
            <w:pPr>
              <w:widowControl/>
              <w:wordWrap/>
              <w:spacing w:line="300" w:lineRule="exact"/>
              <w:ind w:leftChars="100" w:left="216" w:firstLineChars="100" w:firstLine="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［秋田県難聴者・中途失聴者協会］</w:t>
            </w:r>
          </w:p>
        </w:tc>
      </w:tr>
      <w:tr w:rsidR="006B00C0" w:rsidRPr="006B00C0" w14:paraId="5556B959" w14:textId="77777777" w:rsidTr="00E430FC">
        <w:tc>
          <w:tcPr>
            <w:tcW w:w="9054" w:type="dxa"/>
            <w:tcMar>
              <w:top w:w="57" w:type="dxa"/>
              <w:left w:w="85" w:type="dxa"/>
              <w:bottom w:w="57" w:type="dxa"/>
              <w:right w:w="85" w:type="dxa"/>
            </w:tcMar>
          </w:tcPr>
          <w:p w14:paraId="41A796F3" w14:textId="77777777" w:rsidR="00340A54" w:rsidRPr="006B00C0" w:rsidRDefault="00340A54" w:rsidP="00E430FC">
            <w:pPr>
              <w:wordWrap/>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w:t>
            </w:r>
            <w:r w:rsidRPr="006B00C0">
              <w:rPr>
                <w:rFonts w:eastAsiaTheme="minorEastAsia" w:cs="Times New Roman" w:hint="eastAsia"/>
                <w:b/>
                <w:color w:val="000000" w:themeColor="text1"/>
                <w:sz w:val="19"/>
                <w:szCs w:val="19"/>
              </w:rPr>
              <w:t>「その他」「</w:t>
            </w:r>
            <w:r w:rsidRPr="006B00C0">
              <w:rPr>
                <w:rFonts w:eastAsiaTheme="minorEastAsia" w:cs="Times New Roman"/>
                <w:b/>
                <w:color w:val="000000" w:themeColor="text1"/>
                <w:sz w:val="19"/>
                <w:szCs w:val="19"/>
              </w:rPr>
              <w:t>特段の対応は行っていない</w:t>
            </w:r>
            <w:r w:rsidRPr="006B00C0">
              <w:rPr>
                <w:rFonts w:eastAsiaTheme="minorEastAsia" w:cs="Times New Roman" w:hint="eastAsia"/>
                <w:b/>
                <w:color w:val="000000" w:themeColor="text1"/>
                <w:sz w:val="19"/>
                <w:szCs w:val="19"/>
              </w:rPr>
              <w:t>」にチェックした団体</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eastAsiaTheme="minorEastAsia" w:cs="Times New Roman"/>
                <w:b/>
                <w:color w:val="000000" w:themeColor="text1"/>
                <w:sz w:val="19"/>
                <w:szCs w:val="19"/>
              </w:rPr>
              <w:t>件）</w:t>
            </w:r>
          </w:p>
        </w:tc>
      </w:tr>
      <w:tr w:rsidR="006B00C0" w:rsidRPr="006B00C0" w14:paraId="6876B738" w14:textId="77777777" w:rsidTr="00E430FC">
        <w:tc>
          <w:tcPr>
            <w:tcW w:w="9054" w:type="dxa"/>
            <w:tcMar>
              <w:top w:w="57" w:type="dxa"/>
              <w:left w:w="85" w:type="dxa"/>
              <w:bottom w:w="57" w:type="dxa"/>
              <w:right w:w="85" w:type="dxa"/>
            </w:tcMar>
          </w:tcPr>
          <w:p w14:paraId="2E28A50F" w14:textId="77777777" w:rsidR="00E72028" w:rsidRDefault="00340A54" w:rsidP="00E72028">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他団体主催の旧優生保護法に触れた講演会で、手話通訳や要約筆記付であれば紹介することがあります。</w:t>
            </w:r>
          </w:p>
          <w:p w14:paraId="7B1179B3" w14:textId="164B9314" w:rsidR="00340A54" w:rsidRPr="006B00C0" w:rsidRDefault="009A00FD" w:rsidP="007450E1">
            <w:pPr>
              <w:wordWrap/>
              <w:spacing w:line="300" w:lineRule="exact"/>
              <w:ind w:left="186" w:hangingChars="100" w:hanging="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00A17B38">
              <w:rPr>
                <w:rFonts w:eastAsiaTheme="minorEastAsia" w:cs="Times New Roman" w:hint="eastAsia"/>
                <w:color w:val="000000" w:themeColor="text1"/>
                <w:sz w:val="19"/>
                <w:szCs w:val="19"/>
              </w:rPr>
              <w:t>茨城</w:t>
            </w:r>
            <w:r w:rsidRPr="006B00C0">
              <w:rPr>
                <w:rFonts w:eastAsiaTheme="minorEastAsia" w:cs="Times New Roman" w:hint="eastAsia"/>
                <w:color w:val="000000" w:themeColor="text1"/>
                <w:sz w:val="19"/>
                <w:szCs w:val="19"/>
              </w:rPr>
              <w:t>県中途失聴・難聴者協会］</w:t>
            </w:r>
          </w:p>
        </w:tc>
      </w:tr>
      <w:tr w:rsidR="006B00C0" w:rsidRPr="006B00C0" w14:paraId="001E8B1C" w14:textId="77777777" w:rsidTr="00E430FC">
        <w:tc>
          <w:tcPr>
            <w:tcW w:w="9054" w:type="dxa"/>
            <w:tcMar>
              <w:top w:w="57" w:type="dxa"/>
              <w:left w:w="85" w:type="dxa"/>
              <w:bottom w:w="57" w:type="dxa"/>
              <w:right w:w="85" w:type="dxa"/>
            </w:tcMar>
          </w:tcPr>
          <w:p w14:paraId="0CE31EBA" w14:textId="3166C124" w:rsidR="00340A54" w:rsidRPr="006B00C0" w:rsidRDefault="004A171A" w:rsidP="00E430FC">
            <w:pPr>
              <w:wordWrap/>
              <w:spacing w:line="300" w:lineRule="exact"/>
              <w:rPr>
                <w:rFonts w:eastAsiaTheme="minorEastAsia" w:cs="Times New Roman"/>
                <w:color w:val="000000" w:themeColor="text1"/>
                <w:sz w:val="19"/>
                <w:szCs w:val="19"/>
              </w:rPr>
            </w:pPr>
            <w:r w:rsidRPr="006B00C0">
              <w:rPr>
                <w:rFonts w:eastAsiaTheme="minorEastAsia" w:cs="Times New Roman"/>
                <w:b/>
                <w:color w:val="000000" w:themeColor="text1"/>
                <w:sz w:val="19"/>
                <w:szCs w:val="19"/>
              </w:rPr>
              <w:t>【</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特段の対応は行っていない</w:t>
            </w:r>
            <w:r w:rsidRPr="006B00C0">
              <w:rPr>
                <w:rFonts w:eastAsiaTheme="minorEastAsia" w:cs="Times New Roman" w:hint="eastAsia"/>
                <w:b/>
                <w:color w:val="000000" w:themeColor="text1"/>
                <w:sz w:val="19"/>
                <w:szCs w:val="19"/>
              </w:rPr>
              <w:t>」のみにチェックした団体</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3</w:t>
            </w:r>
            <w:r w:rsidRPr="006B00C0">
              <w:rPr>
                <w:rFonts w:eastAsiaTheme="minorEastAsia" w:cs="Times New Roman"/>
                <w:b/>
                <w:color w:val="000000" w:themeColor="text1"/>
                <w:sz w:val="19"/>
                <w:szCs w:val="19"/>
              </w:rPr>
              <w:t>件）</w:t>
            </w:r>
          </w:p>
        </w:tc>
      </w:tr>
      <w:tr w:rsidR="009A00FD" w:rsidRPr="006B00C0" w14:paraId="40326626" w14:textId="77777777" w:rsidTr="00E430FC">
        <w:tc>
          <w:tcPr>
            <w:tcW w:w="9054" w:type="dxa"/>
            <w:tcMar>
              <w:top w:w="57" w:type="dxa"/>
              <w:left w:w="85" w:type="dxa"/>
              <w:bottom w:w="57" w:type="dxa"/>
              <w:right w:w="85" w:type="dxa"/>
            </w:tcMar>
          </w:tcPr>
          <w:p w14:paraId="1B023EDD" w14:textId="06AF73A6" w:rsidR="009A00FD" w:rsidRPr="006B00C0" w:rsidRDefault="009A00FD" w:rsidP="00903129">
            <w:pPr>
              <w:wordWrap/>
              <w:spacing w:line="300" w:lineRule="exact"/>
              <w:jc w:val="right"/>
              <w:rPr>
                <w:rFonts w:eastAsiaTheme="minorEastAsia" w:cs="Times New Roman"/>
                <w:bCs/>
                <w:color w:val="000000" w:themeColor="text1"/>
                <w:sz w:val="19"/>
                <w:szCs w:val="19"/>
              </w:rPr>
            </w:pPr>
            <w:r w:rsidRPr="006B00C0">
              <w:rPr>
                <w:rFonts w:eastAsiaTheme="minorEastAsia" w:cs="Times New Roman" w:hint="eastAsia"/>
                <w:bCs/>
                <w:color w:val="000000" w:themeColor="text1"/>
                <w:sz w:val="19"/>
                <w:szCs w:val="19"/>
              </w:rPr>
              <w:t>［全日本難聴者・中途失聴者団体連合会、日本知的障害者福祉協会、日本脳性麻痺者協会</w:t>
            </w:r>
            <w:r w:rsidRPr="006B00C0">
              <w:rPr>
                <w:rFonts w:eastAsiaTheme="minorEastAsia" w:cs="Times New Roman"/>
                <w:bCs/>
                <w:color w:val="000000" w:themeColor="text1"/>
                <w:sz w:val="19"/>
                <w:szCs w:val="19"/>
              </w:rPr>
              <w:t xml:space="preserve"> </w:t>
            </w:r>
            <w:r w:rsidRPr="006B00C0">
              <w:rPr>
                <w:rFonts w:eastAsiaTheme="minorEastAsia" w:cs="Times New Roman" w:hint="eastAsia"/>
                <w:bCs/>
                <w:color w:val="000000" w:themeColor="text1"/>
                <w:sz w:val="19"/>
                <w:szCs w:val="19"/>
              </w:rPr>
              <w:t>全国青い芝の会］</w:t>
            </w:r>
          </w:p>
        </w:tc>
      </w:tr>
    </w:tbl>
    <w:p w14:paraId="2ECB53DD" w14:textId="77777777" w:rsidR="00340A54" w:rsidRPr="006B00C0" w:rsidRDefault="00340A54" w:rsidP="00340A54">
      <w:pPr>
        <w:wordWrap/>
        <w:spacing w:line="300" w:lineRule="exact"/>
        <w:rPr>
          <w:rFonts w:eastAsiaTheme="minorEastAsia" w:cs="Times New Roman"/>
          <w:color w:val="000000" w:themeColor="text1"/>
          <w:sz w:val="19"/>
          <w:szCs w:val="19"/>
        </w:rPr>
      </w:pPr>
    </w:p>
    <w:p w14:paraId="495D22F2" w14:textId="744FC491" w:rsidR="003B0B85" w:rsidRPr="006B00C0" w:rsidRDefault="003B0B85">
      <w:pPr>
        <w:widowControl/>
        <w:wordWrap/>
        <w:topLinePunct w:val="0"/>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br w:type="page"/>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02FB9C99" w14:textId="77777777" w:rsidTr="00E430FC">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15128817" w14:textId="0E7B52FA" w:rsidR="00340A54" w:rsidRPr="006B00C0" w:rsidRDefault="00340A54" w:rsidP="0096572C">
            <w:pPr>
              <w:wordWrap/>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lastRenderedPageBreak/>
              <w:t>問４　旧優生保護法についてのご意見、当時の施策を踏まえた上での今後の貴団体としての対応方針、このような事態を二度と繰り返すことがないようにするための方策等について、ご意見があれば、教えてください。</w:t>
            </w:r>
          </w:p>
        </w:tc>
      </w:tr>
      <w:tr w:rsidR="006B00C0" w:rsidRPr="006B00C0" w14:paraId="582E37B3" w14:textId="77777777" w:rsidTr="00E430FC">
        <w:tc>
          <w:tcPr>
            <w:tcW w:w="9054" w:type="dxa"/>
            <w:tcBorders>
              <w:top w:val="single" w:sz="4" w:space="0" w:color="auto"/>
            </w:tcBorders>
            <w:tcMar>
              <w:top w:w="57" w:type="dxa"/>
              <w:left w:w="85" w:type="dxa"/>
              <w:bottom w:w="57" w:type="dxa"/>
              <w:right w:w="85" w:type="dxa"/>
            </w:tcMar>
          </w:tcPr>
          <w:p w14:paraId="09B33C94"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団体は幅広い障害者団体・関係団体から構成されており、合意形成には十分な時間を要しますが、それだけに一定のアピール力もあると考えられますので、今後とも合意形成に努め、声明・要望等の発出や、各種会合の開催、共催、後援、参加等を通じて、世論の形成に貢献できればと考えています。</w:t>
            </w:r>
          </w:p>
          <w:p w14:paraId="3C27A693" w14:textId="37405E69" w:rsidR="00340A54" w:rsidRPr="006B00C0" w:rsidRDefault="00340A54" w:rsidP="00871B04">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障害のある人の権利や、それを守るための方策については、障害者権利条約の考え方に基づくことが肝要と考えており、構成団体間で議論を重ねながら、条約の実施を通じた制度、社会のあり方について、提言していきたいと考えています。</w:t>
            </w:r>
            <w:r w:rsidR="009A00FD"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t xml:space="preserve">  </w:t>
            </w:r>
            <w:r w:rsidR="009A00FD" w:rsidRPr="006B00C0">
              <w:rPr>
                <w:rFonts w:eastAsiaTheme="minorEastAsia" w:cs="Times New Roman" w:hint="eastAsia"/>
                <w:color w:val="000000" w:themeColor="text1"/>
                <w:sz w:val="19"/>
                <w:szCs w:val="19"/>
              </w:rPr>
              <w:t>［日本障害フォーラム］</w:t>
            </w:r>
          </w:p>
        </w:tc>
      </w:tr>
      <w:tr w:rsidR="006B00C0" w:rsidRPr="006B00C0" w14:paraId="77020CFD" w14:textId="77777777" w:rsidTr="00E430FC">
        <w:tc>
          <w:tcPr>
            <w:tcW w:w="9054" w:type="dxa"/>
            <w:tcMar>
              <w:top w:w="57" w:type="dxa"/>
              <w:left w:w="85" w:type="dxa"/>
              <w:bottom w:w="57" w:type="dxa"/>
              <w:right w:w="85" w:type="dxa"/>
            </w:tcMar>
          </w:tcPr>
          <w:p w14:paraId="001BA493"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当会では、日本障害フォーラム（</w:t>
            </w:r>
            <w:r w:rsidRPr="006B00C0">
              <w:rPr>
                <w:rFonts w:eastAsiaTheme="minorEastAsia" w:cs="Times New Roman"/>
                <w:color w:val="000000" w:themeColor="text1"/>
                <w:sz w:val="19"/>
                <w:szCs w:val="19"/>
              </w:rPr>
              <w:t>JDF</w:t>
            </w:r>
            <w:r w:rsidRPr="006B00C0">
              <w:rPr>
                <w:rFonts w:eastAsiaTheme="minorEastAsia" w:cs="Times New Roman"/>
                <w:color w:val="000000" w:themeColor="text1"/>
                <w:sz w:val="19"/>
                <w:szCs w:val="19"/>
              </w:rPr>
              <w:t>）の構成団体として訴訟問題含め、諸課題について日本弁護士連合会と協力しながら話し合いに参加している。</w:t>
            </w:r>
          </w:p>
          <w:p w14:paraId="3F854703" w14:textId="1291FFF8" w:rsidR="00340A54" w:rsidRPr="006B00C0" w:rsidRDefault="00340A54" w:rsidP="00871B04">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一時金給付法の成立については評価しているが、</w:t>
            </w: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月に国連障害者権利委員会から日本政府に示された勧告を踏まえ、日本政府の対応に注視し、</w:t>
            </w:r>
            <w:r w:rsidRPr="006B00C0">
              <w:rPr>
                <w:rFonts w:eastAsiaTheme="minorEastAsia" w:cs="Times New Roman"/>
                <w:color w:val="000000" w:themeColor="text1"/>
                <w:sz w:val="19"/>
                <w:szCs w:val="19"/>
              </w:rPr>
              <w:t>JDF</w:t>
            </w:r>
            <w:r w:rsidRPr="006B00C0">
              <w:rPr>
                <w:rFonts w:eastAsiaTheme="minorEastAsia" w:cs="Times New Roman"/>
                <w:color w:val="000000" w:themeColor="text1"/>
                <w:sz w:val="19"/>
                <w:szCs w:val="19"/>
              </w:rPr>
              <w:t>と連携し、人の尊厳が守られ、優</w:t>
            </w:r>
            <w:r w:rsidRPr="006B00C0">
              <w:rPr>
                <w:rFonts w:eastAsiaTheme="minorEastAsia" w:cs="Times New Roman" w:hint="eastAsia"/>
                <w:color w:val="000000" w:themeColor="text1"/>
                <w:sz w:val="19"/>
                <w:szCs w:val="19"/>
              </w:rPr>
              <w:t>生</w:t>
            </w:r>
            <w:r w:rsidRPr="006B00C0">
              <w:rPr>
                <w:rFonts w:eastAsiaTheme="minorEastAsia" w:cs="Times New Roman"/>
                <w:color w:val="000000" w:themeColor="text1"/>
                <w:sz w:val="19"/>
                <w:szCs w:val="19"/>
              </w:rPr>
              <w:t>思想の撤廃を求めた取組に努めていきたい。</w:t>
            </w:r>
            <w:r w:rsidR="009A00FD"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r>
            <w:r w:rsidR="009A00FD" w:rsidRPr="006B00C0">
              <w:rPr>
                <w:rFonts w:eastAsiaTheme="minorEastAsia" w:cs="Times New Roman"/>
                <w:color w:val="000000" w:themeColor="text1"/>
                <w:sz w:val="19"/>
                <w:szCs w:val="19"/>
              </w:rPr>
              <w:tab/>
              <w:t xml:space="preserve">         </w:t>
            </w:r>
            <w:r w:rsidR="009A00FD" w:rsidRPr="006B00C0">
              <w:rPr>
                <w:rFonts w:eastAsiaTheme="minorEastAsia" w:cs="Times New Roman" w:hint="eastAsia"/>
                <w:color w:val="000000" w:themeColor="text1"/>
                <w:sz w:val="19"/>
                <w:szCs w:val="19"/>
              </w:rPr>
              <w:t>［日本身体障害者団体連合会］</w:t>
            </w:r>
          </w:p>
        </w:tc>
      </w:tr>
      <w:tr w:rsidR="006B00C0" w:rsidRPr="006B00C0" w14:paraId="005D50A8" w14:textId="77777777" w:rsidTr="00E430FC">
        <w:tc>
          <w:tcPr>
            <w:tcW w:w="9054" w:type="dxa"/>
            <w:tcMar>
              <w:top w:w="57" w:type="dxa"/>
              <w:left w:w="85" w:type="dxa"/>
              <w:bottom w:w="57" w:type="dxa"/>
              <w:right w:w="85" w:type="dxa"/>
            </w:tcMar>
          </w:tcPr>
          <w:p w14:paraId="24B93867"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　障害の有無に関わらず、人格と個性を尊重し合う共生社会を実現する必要がある。そのためには、人権や障害に対する理解啓発及び差別の解消が必要で不可欠である。旧優生保護法のような事態を二度と繰り返すことのないよう、国や他の障害者団体とも連携し、障害者への理解に努めていきたい。</w:t>
            </w:r>
          </w:p>
          <w:p w14:paraId="70B58FDF" w14:textId="06AB658B"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衆議院調査局厚生労働調査室において、優生手術（子どもができなくなる手術）を受けた方を対象に行ったアンケート調査の結果から、当時の状況を把握するとともにそれらを記録に残し、今後このようなことが起きることのないように語り継いでいくことを期待している。</w:t>
            </w:r>
            <w:r w:rsidR="00B965D9" w:rsidRPr="006B00C0">
              <w:rPr>
                <w:rFonts w:eastAsiaTheme="minorEastAsia" w:cs="Times New Roman" w:hint="eastAsia"/>
                <w:color w:val="000000" w:themeColor="text1"/>
                <w:sz w:val="19"/>
                <w:szCs w:val="19"/>
              </w:rPr>
              <w:t xml:space="preserve">　　</w:t>
            </w:r>
            <w:r w:rsidR="00F533D7" w:rsidRPr="006B00C0">
              <w:rPr>
                <w:rFonts w:eastAsiaTheme="minorEastAsia" w:cs="Times New Roman" w:hint="eastAsia"/>
                <w:color w:val="000000" w:themeColor="text1"/>
                <w:sz w:val="19"/>
                <w:szCs w:val="19"/>
              </w:rPr>
              <w:t xml:space="preserve"> </w:t>
            </w:r>
            <w:r w:rsidR="00F533D7" w:rsidRPr="006B00C0">
              <w:rPr>
                <w:rFonts w:eastAsiaTheme="minorEastAsia" w:cs="Times New Roman"/>
                <w:color w:val="000000" w:themeColor="text1"/>
                <w:sz w:val="19"/>
                <w:szCs w:val="19"/>
              </w:rPr>
              <w:t xml:space="preserve">     </w:t>
            </w:r>
            <w:r w:rsidR="00F533D7" w:rsidRPr="006B00C0">
              <w:rPr>
                <w:rFonts w:eastAsiaTheme="minorEastAsia" w:cs="Times New Roman" w:hint="eastAsia"/>
                <w:color w:val="000000" w:themeColor="text1"/>
                <w:sz w:val="19"/>
                <w:szCs w:val="19"/>
              </w:rPr>
              <w:t>［日本視覚障害者団体連合］</w:t>
            </w:r>
          </w:p>
        </w:tc>
      </w:tr>
      <w:tr w:rsidR="006B00C0" w:rsidRPr="006B00C0" w14:paraId="4A6E851C" w14:textId="77777777" w:rsidTr="003832B2">
        <w:tc>
          <w:tcPr>
            <w:tcW w:w="9054" w:type="dxa"/>
            <w:tcBorders>
              <w:bottom w:val="nil"/>
            </w:tcBorders>
            <w:tcMar>
              <w:top w:w="0" w:type="dxa"/>
              <w:left w:w="85" w:type="dxa"/>
              <w:bottom w:w="0" w:type="dxa"/>
              <w:right w:w="85" w:type="dxa"/>
            </w:tcMar>
          </w:tcPr>
          <w:p w14:paraId="509A4C50" w14:textId="77777777" w:rsidR="00564E83" w:rsidRPr="006B00C0" w:rsidRDefault="00564E83"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2489E7D9" w14:textId="77777777" w:rsidTr="003832B2">
        <w:tc>
          <w:tcPr>
            <w:tcW w:w="9054" w:type="dxa"/>
            <w:tcBorders>
              <w:top w:val="nil"/>
              <w:bottom w:val="nil"/>
            </w:tcBorders>
            <w:tcMar>
              <w:top w:w="57" w:type="dxa"/>
              <w:left w:w="85" w:type="dxa"/>
              <w:bottom w:w="57" w:type="dxa"/>
              <w:right w:w="85" w:type="dxa"/>
            </w:tcMar>
          </w:tcPr>
          <w:p w14:paraId="16EBED37"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2021</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6</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12</w:t>
            </w:r>
            <w:r w:rsidRPr="006B00C0">
              <w:rPr>
                <w:rFonts w:eastAsiaTheme="minorEastAsia" w:cs="Times New Roman"/>
                <w:color w:val="000000" w:themeColor="text1"/>
                <w:sz w:val="19"/>
                <w:szCs w:val="19"/>
              </w:rPr>
              <w:t>日に開催された第</w:t>
            </w:r>
            <w:r w:rsidRPr="006B00C0">
              <w:rPr>
                <w:rFonts w:eastAsiaTheme="minorEastAsia" w:cs="Times New Roman" w:hint="eastAsia"/>
                <w:color w:val="000000" w:themeColor="text1"/>
                <w:sz w:val="19"/>
                <w:szCs w:val="19"/>
              </w:rPr>
              <w:t>9</w:t>
            </w:r>
            <w:r w:rsidRPr="006B00C0">
              <w:rPr>
                <w:rFonts w:eastAsiaTheme="minorEastAsia" w:cs="Times New Roman"/>
                <w:color w:val="000000" w:themeColor="text1"/>
                <w:sz w:val="19"/>
                <w:szCs w:val="19"/>
              </w:rPr>
              <w:t>回（通算第</w:t>
            </w:r>
            <w:r w:rsidRPr="006B00C0">
              <w:rPr>
                <w:rFonts w:eastAsiaTheme="minorEastAsia" w:cs="Times New Roman"/>
                <w:color w:val="000000" w:themeColor="text1"/>
                <w:sz w:val="19"/>
                <w:szCs w:val="19"/>
              </w:rPr>
              <w:t>72</w:t>
            </w:r>
            <w:r w:rsidRPr="006B00C0">
              <w:rPr>
                <w:rFonts w:eastAsiaTheme="minorEastAsia" w:cs="Times New Roman"/>
                <w:color w:val="000000" w:themeColor="text1"/>
                <w:sz w:val="19"/>
                <w:szCs w:val="19"/>
              </w:rPr>
              <w:t>回）評議員会で、「優生思想を根絶する運動を強化する」特別決議を採択しました。</w:t>
            </w:r>
          </w:p>
          <w:p w14:paraId="73F80296" w14:textId="77777777" w:rsidR="00340A54" w:rsidRPr="006B00C0" w:rsidRDefault="00340A54" w:rsidP="00903129">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．今も根強い優生思想を根絶する運動をさらに強化していくこと</w:t>
            </w:r>
          </w:p>
          <w:p w14:paraId="0C883820" w14:textId="77777777" w:rsidR="00340A54" w:rsidRPr="006B00C0" w:rsidRDefault="00340A54" w:rsidP="00903129">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．現在、取り組んでいる大阪や兵庫の署名運動に全力を挙げて取り組むこと</w:t>
            </w:r>
          </w:p>
          <w:p w14:paraId="60DDE470" w14:textId="77777777" w:rsidR="00340A54" w:rsidRPr="006B00C0" w:rsidRDefault="00340A54" w:rsidP="00903129">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．大阪府立生野聴覚支援学校児童裁判への支援活動に精力的に取り組むこと</w:t>
            </w:r>
          </w:p>
          <w:p w14:paraId="3B917B19" w14:textId="77777777" w:rsidR="00340A54" w:rsidRPr="006B00C0" w:rsidRDefault="00340A54" w:rsidP="00903129">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．旧優生保護法の被害者であるろう高齢者等の原告への支援を積極的に取り組むこと。</w:t>
            </w:r>
          </w:p>
          <w:p w14:paraId="572C42D3" w14:textId="77777777" w:rsidR="00340A54" w:rsidRPr="006B00C0" w:rsidRDefault="00340A54" w:rsidP="00E430FC">
            <w:pPr>
              <w:wordWrap/>
              <w:spacing w:line="300" w:lineRule="exact"/>
              <w:rPr>
                <w:rFonts w:eastAsiaTheme="minorEastAsia" w:cs="Times New Roman"/>
                <w:color w:val="000000" w:themeColor="text1"/>
                <w:sz w:val="19"/>
                <w:szCs w:val="19"/>
              </w:rPr>
            </w:pPr>
          </w:p>
          <w:p w14:paraId="580C8333"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優生保護法裁判に対する全日本ろうあ連盟の立場</w:t>
            </w:r>
          </w:p>
          <w:p w14:paraId="7312209A"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国による優生思想に基づく法律や政策である旧優生保護法が、障害のある人に対する強制不妊手術を行うことにより、差別や偏見、人権侵害、不幸の原因を作ったため、こうしたことが二度と生じないように、国は責任を認め、謝罪すべきである。</w:t>
            </w:r>
          </w:p>
          <w:p w14:paraId="1979B56D"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．聞こえない人を含む被害者が高齢化している現状から、国に対し、裁判の提訴、未提訴を問わずすべての被害者に、人生の被害を償うに足りる賠償・補償を求める。</w:t>
            </w:r>
          </w:p>
          <w:p w14:paraId="6D31C547"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．国は、被害者だけでなく優生手術を強いられた人の配偶者、また人工妊娠中絶手術を強いられた聞こえない人を含む被害者も賠償・補償の対象とすること。</w:t>
            </w:r>
          </w:p>
          <w:p w14:paraId="296A14DA"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．国は、一時金支給制度の対象者範囲拡大、支給金増額、申請期限延長等の見直しで優生手術を含むすべての被害者を対象とすること。</w:t>
            </w:r>
          </w:p>
          <w:p w14:paraId="65AEC3F0"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．聞こえない人を含む被害者への賠償・補償を行うために、国は広報や周知を徹底的に行うこと。</w:t>
            </w:r>
          </w:p>
          <w:p w14:paraId="7C9FB8BB"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．連盟が行った実態調査で明らかになった被害状況にあるように、国は同じ過ちを繰り返さないために第三者機関による検証などを実施すること。</w:t>
            </w:r>
          </w:p>
          <w:p w14:paraId="167EE961"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．優生思想に基づいて作られた旧優生保護法の問題点や被害の実態を学ぶ学習会を開催し、また関連する資料やパンフレットなどを作成して、この問題に対する普及啓発活動を行なう。</w:t>
            </w:r>
          </w:p>
          <w:p w14:paraId="1DCBE311"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．被害者の権利回復のための社会的サポートを通して、障害者に対する社会資源の欠如や不足、教育や</w:t>
            </w:r>
            <w:r w:rsidRPr="006B00C0">
              <w:rPr>
                <w:rFonts w:eastAsiaTheme="minorEastAsia" w:cs="Times New Roman"/>
                <w:color w:val="000000" w:themeColor="text1"/>
                <w:sz w:val="19"/>
                <w:szCs w:val="19"/>
              </w:rPr>
              <w:lastRenderedPageBreak/>
              <w:t>福祉の問題の解消に、情報アクセシビリティ・コミュニケーション保障、所得保障その他の社会福祉の実現に向けて取り組む。</w:t>
            </w:r>
          </w:p>
          <w:p w14:paraId="31D2B8D3" w14:textId="77777777" w:rsidR="00340A54" w:rsidRPr="006B00C0" w:rsidRDefault="00340A54" w:rsidP="003832B2">
            <w:pPr>
              <w:wordWrap/>
              <w:spacing w:line="300" w:lineRule="exact"/>
              <w:ind w:leftChars="105" w:left="394" w:hangingChars="90" w:hanging="167"/>
              <w:rPr>
                <w:rFonts w:eastAsiaTheme="minorEastAsia" w:cs="Times New Roman"/>
                <w:color w:val="000000" w:themeColor="text1"/>
                <w:sz w:val="19"/>
                <w:szCs w:val="19"/>
              </w:rPr>
            </w:pP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．「優生保護法問題の全面解決をめざす全国連絡会」への加盟で、旧優生保護法問題の全面解決に向けて、国と交渉を行うとともに、裁判の勝利をめざす。</w:t>
            </w:r>
          </w:p>
          <w:p w14:paraId="7C09529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の「社会資源」について</w:t>
            </w:r>
          </w:p>
          <w:p w14:paraId="0CB23FD4"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昭和初期からろう学校においては、口話法の推進により手話が禁止され、社会の中でも、きこえない人の言語である手話を自由につかえる環境になかった。当然、手話通訳を行うことができる専門の通訳者はいないため、ろう学校の先生やきこえない人の家族が代わって通訳をしていた。</w:t>
            </w:r>
          </w:p>
          <w:p w14:paraId="2D475AE5"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その後、厚生省（当時）の事業として「手話奉仕員養成事業」が始まったのは昭和</w:t>
            </w:r>
            <w:r w:rsidRPr="006B00C0">
              <w:rPr>
                <w:rFonts w:eastAsiaTheme="minorEastAsia" w:cs="Times New Roman"/>
                <w:color w:val="000000" w:themeColor="text1"/>
                <w:sz w:val="19"/>
                <w:szCs w:val="19"/>
              </w:rPr>
              <w:t>45</w:t>
            </w:r>
            <w:r w:rsidRPr="006B00C0">
              <w:rPr>
                <w:rFonts w:eastAsiaTheme="minorEastAsia" w:cs="Times New Roman"/>
                <w:color w:val="000000" w:themeColor="text1"/>
                <w:sz w:val="19"/>
                <w:szCs w:val="19"/>
              </w:rPr>
              <w:t>年、昭和</w:t>
            </w:r>
            <w:r w:rsidRPr="006B00C0">
              <w:rPr>
                <w:rFonts w:eastAsiaTheme="minorEastAsia" w:cs="Times New Roman"/>
                <w:color w:val="000000" w:themeColor="text1"/>
                <w:sz w:val="19"/>
                <w:szCs w:val="19"/>
              </w:rPr>
              <w:t>48</w:t>
            </w:r>
            <w:r w:rsidRPr="006B00C0">
              <w:rPr>
                <w:rFonts w:eastAsiaTheme="minorEastAsia" w:cs="Times New Roman"/>
                <w:color w:val="000000" w:themeColor="text1"/>
                <w:sz w:val="19"/>
                <w:szCs w:val="19"/>
              </w:rPr>
              <w:t>年に「手話通訳設置事業」、昭和</w:t>
            </w:r>
            <w:r w:rsidRPr="006B00C0">
              <w:rPr>
                <w:rFonts w:eastAsiaTheme="minorEastAsia" w:cs="Times New Roman"/>
                <w:color w:val="000000" w:themeColor="text1"/>
                <w:sz w:val="19"/>
                <w:szCs w:val="19"/>
              </w:rPr>
              <w:t>51</w:t>
            </w:r>
            <w:r w:rsidRPr="006B00C0">
              <w:rPr>
                <w:rFonts w:eastAsiaTheme="minorEastAsia" w:cs="Times New Roman"/>
                <w:color w:val="000000" w:themeColor="text1"/>
                <w:sz w:val="19"/>
                <w:szCs w:val="19"/>
              </w:rPr>
              <w:t>に「手話奉仕員派遣事業」が開始された。いずれも、地域生活支援事業の中のメニュー事業であり、全自治体で手話通訳の制度が整ったわけではない。ちなみに、令和</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年度の実績でも、手話通訳派遣事業の実施は全国平均で</w:t>
            </w:r>
            <w:r w:rsidRPr="006B00C0">
              <w:rPr>
                <w:rFonts w:eastAsiaTheme="minorEastAsia" w:cs="Times New Roman"/>
                <w:color w:val="000000" w:themeColor="text1"/>
                <w:sz w:val="19"/>
                <w:szCs w:val="19"/>
              </w:rPr>
              <w:t>93.5</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1,628/1,741</w:t>
            </w:r>
            <w:r w:rsidRPr="006B00C0">
              <w:rPr>
                <w:rFonts w:eastAsiaTheme="minorEastAsia" w:cs="Times New Roman"/>
                <w:color w:val="000000" w:themeColor="text1"/>
                <w:sz w:val="19"/>
                <w:szCs w:val="19"/>
              </w:rPr>
              <w:t>）、手話通訳者設置事業の実施は全国平均で</w:t>
            </w:r>
            <w:r w:rsidRPr="006B00C0">
              <w:rPr>
                <w:rFonts w:eastAsiaTheme="minorEastAsia" w:cs="Times New Roman"/>
                <w:color w:val="000000" w:themeColor="text1"/>
                <w:sz w:val="19"/>
                <w:szCs w:val="19"/>
              </w:rPr>
              <w:t>40.1</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699/1,741</w:t>
            </w:r>
            <w:r w:rsidRPr="006B00C0">
              <w:rPr>
                <w:rFonts w:eastAsiaTheme="minorEastAsia" w:cs="Times New Roman"/>
                <w:color w:val="000000" w:themeColor="text1"/>
                <w:sz w:val="19"/>
                <w:szCs w:val="19"/>
              </w:rPr>
              <w:t>）（出典：令和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16</w:t>
            </w:r>
            <w:r w:rsidRPr="006B00C0">
              <w:rPr>
                <w:rFonts w:eastAsiaTheme="minorEastAsia" w:cs="Times New Roman"/>
                <w:color w:val="000000" w:themeColor="text1"/>
                <w:sz w:val="19"/>
                <w:szCs w:val="19"/>
              </w:rPr>
              <w:t>日</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障害保健福祉関係主管課長会議資料）となっており、手話通訳制度はまだ充分とは言えない。</w:t>
            </w:r>
          </w:p>
          <w:p w14:paraId="2576C37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現在では、手話が言語であること、また情報へのアクセスを保障することが必要であることの認識が進み、約</w:t>
            </w:r>
            <w:r w:rsidRPr="006B00C0">
              <w:rPr>
                <w:rFonts w:eastAsiaTheme="minorEastAsia" w:cs="Times New Roman"/>
                <w:color w:val="000000" w:themeColor="text1"/>
                <w:sz w:val="19"/>
                <w:szCs w:val="19"/>
              </w:rPr>
              <w:t>450</w:t>
            </w:r>
            <w:r w:rsidRPr="006B00C0">
              <w:rPr>
                <w:rFonts w:eastAsiaTheme="minorEastAsia" w:cs="Times New Roman"/>
                <w:color w:val="000000" w:themeColor="text1"/>
                <w:sz w:val="19"/>
                <w:szCs w:val="19"/>
              </w:rPr>
              <w:t>の自治体にて「手話言語条例」を制定、約</w:t>
            </w:r>
            <w:r w:rsidRPr="006B00C0">
              <w:rPr>
                <w:rFonts w:eastAsiaTheme="minorEastAsia" w:cs="Times New Roman"/>
                <w:color w:val="000000" w:themeColor="text1"/>
                <w:sz w:val="19"/>
                <w:szCs w:val="19"/>
              </w:rPr>
              <w:t>100</w:t>
            </w:r>
            <w:r w:rsidRPr="006B00C0">
              <w:rPr>
                <w:rFonts w:eastAsiaTheme="minorEastAsia" w:cs="Times New Roman"/>
                <w:color w:val="000000" w:themeColor="text1"/>
                <w:sz w:val="19"/>
                <w:szCs w:val="19"/>
              </w:rPr>
              <w:t>の自治体にて「情報・コミュニケーション条例」を制定している（</w:t>
            </w: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月現在）。</w:t>
            </w:r>
          </w:p>
          <w:p w14:paraId="583619AD"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5</w:t>
            </w:r>
            <w:r w:rsidRPr="006B00C0">
              <w:rPr>
                <w:rFonts w:eastAsiaTheme="minorEastAsia" w:cs="Times New Roman"/>
                <w:color w:val="000000" w:themeColor="text1"/>
                <w:sz w:val="19"/>
                <w:szCs w:val="19"/>
              </w:rPr>
              <w:t>月には「障害者情報アクセシビリティ・コミュニケーション施策推進法」が制定されたが、具体的な施策の推進はこれからである。</w:t>
            </w:r>
          </w:p>
          <w:p w14:paraId="2E83F371"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そのため、生活のあらゆる場面において情報へのアクセスが円滑に行えるよう、要望を行っている。</w:t>
            </w:r>
          </w:p>
          <w:p w14:paraId="171EF79E" w14:textId="77777777" w:rsidR="00340A54" w:rsidRPr="006B00C0" w:rsidRDefault="00340A54" w:rsidP="00E430FC">
            <w:pPr>
              <w:wordWrap/>
              <w:spacing w:line="300" w:lineRule="exact"/>
              <w:rPr>
                <w:rFonts w:eastAsiaTheme="minorEastAsia" w:cs="Times New Roman"/>
                <w:color w:val="000000" w:themeColor="text1"/>
                <w:sz w:val="19"/>
                <w:szCs w:val="19"/>
              </w:rPr>
            </w:pPr>
          </w:p>
          <w:p w14:paraId="1A0E1967"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年度の要望書から一部抜粋（情報へのアクセスについて）</w:t>
            </w:r>
          </w:p>
          <w:p w14:paraId="29F15651"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【厚生労働省宛て】</w:t>
            </w:r>
          </w:p>
          <w:p w14:paraId="2A89295C"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・ジョブコーチの条件に「手話言語ができる」ことを明記し、ジョブコーチ養成のカリキュラムに「手話言語」を取り入れてください。</w:t>
            </w:r>
          </w:p>
          <w:p w14:paraId="6B047048"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・遠隔手話通訳の安定的運用を進めるため、運用経費について継続的な予算措置をしてください。</w:t>
            </w:r>
          </w:p>
          <w:p w14:paraId="24546D66"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・全国のきこえない・きこえにくい人が地域格差なく福祉サービスを利用することができるよう、社会福祉施設等の社会資源の整備を図ってください。</w:t>
            </w:r>
          </w:p>
          <w:p w14:paraId="55F5A39E"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【国土交通省宛て】</w:t>
            </w:r>
          </w:p>
          <w:p w14:paraId="4B92BBC4"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・きこえない者の情報アクセス、コミュニケーション保障の観点から、空港及び機内での音声情報は緊急時のみでなく、すべて可視化できるようにしてください。</w:t>
            </w:r>
          </w:p>
          <w:p w14:paraId="573A201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【スポーツ庁宛て】</w:t>
            </w:r>
          </w:p>
          <w:p w14:paraId="6BEE4D60"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・きこえない・きこえにくいことに理解があり、手話言語ができる指導者、コーチの育成を行ってください。</w:t>
            </w:r>
          </w:p>
          <w:p w14:paraId="301B441A"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・国内で開催する国際総合大会等、大規模スポーツイベントの開催時のアナウンス・ハーフタイムイベント、選手へのインタビュー等の手話言語通訳や字幕付与など視覚的情報保障を支援してください。</w:t>
            </w:r>
          </w:p>
          <w:p w14:paraId="2110666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【文化庁宛て】</w:t>
            </w:r>
          </w:p>
          <w:p w14:paraId="0D351F70"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きこえにくい人たちが演劇等を鑑賞するのに必要な支援者の育成のために、必要な経費を予算化し、支援者の強化をするとともにきこえない・きこえにくい人が観劇しやすい環境を図ってください。</w:t>
            </w:r>
          </w:p>
          <w:p w14:paraId="4A03D0FF"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【文部科学省宛て】</w:t>
            </w:r>
          </w:p>
          <w:p w14:paraId="0F75A127"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地域の通常学級や特別支援学級等に通うきこえない子どもが、手話言語を獲得し、心理的に安心して学べる学校にしていくためにも、手話言語に触れる環境の整備に取り組み、きこえない子どもたちのアイデンティティの確立を図ってください。</w:t>
            </w:r>
          </w:p>
          <w:p w14:paraId="2EB418D4"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【警察庁宛て】</w:t>
            </w:r>
          </w:p>
          <w:p w14:paraId="4E2957AE"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・自動車免許試験場や交番に連絡する手段を電話だけでなく</w:t>
            </w:r>
            <w:r w:rsidRPr="006B00C0">
              <w:rPr>
                <w:rFonts w:eastAsiaTheme="minorEastAsia" w:cs="Times New Roman"/>
                <w:color w:val="000000" w:themeColor="text1"/>
                <w:sz w:val="19"/>
                <w:szCs w:val="19"/>
              </w:rPr>
              <w:t>FAX</w:t>
            </w:r>
            <w:r w:rsidRPr="006B00C0">
              <w:rPr>
                <w:rFonts w:eastAsiaTheme="minorEastAsia" w:cs="Times New Roman"/>
                <w:color w:val="000000" w:themeColor="text1"/>
                <w:sz w:val="19"/>
                <w:szCs w:val="19"/>
              </w:rPr>
              <w:t>やメールでの対応ができる環境の整備をしてください。</w:t>
            </w:r>
          </w:p>
          <w:p w14:paraId="23157FCF"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【総務省宛て】</w:t>
            </w:r>
          </w:p>
          <w:p w14:paraId="0AD4FAA0"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市町村長選挙を含むすべての選挙について、ろう者等の参政権の保障のために手話通訳、字幕・要約筆記等の導入を義務付けてください。また、ろう者等の被選挙権の保障のために手話通訳、要約筆記等の情報保障を義務付けてください。</w:t>
            </w:r>
          </w:p>
          <w:p w14:paraId="279F781C"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【外務省宛て】</w:t>
            </w:r>
          </w:p>
          <w:p w14:paraId="2BCF958D"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・国際会議の情報保障のための手話通訳者派遣費用の助成を予算化してください。</w:t>
            </w:r>
          </w:p>
          <w:p w14:paraId="55A911B8"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【内閣府宛て】</w:t>
            </w:r>
          </w:p>
          <w:p w14:paraId="5219B555"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障害者による情報の取得及び利用並びに意思疎通に係る施策の推進に関する法律（障害者情報アクセシビリティ・コミュニケーション施策推進法）」の成立を踏まえ、各省庁において必要な計画の策定や予算措置が行われるようにしてください。</w:t>
            </w:r>
          </w:p>
          <w:p w14:paraId="3F4E508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【金融庁宛て】</w:t>
            </w:r>
          </w:p>
          <w:p w14:paraId="3A740BEE" w14:textId="2C2B0276"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・きこえない者の情報アクセス、コミュニケーション保障の観点から、金融機関への問い合わせ先に、電話番号だけでなく</w:t>
            </w:r>
            <w:r w:rsidRPr="006B00C0">
              <w:rPr>
                <w:rFonts w:eastAsiaTheme="minorEastAsia" w:cs="Times New Roman"/>
                <w:color w:val="000000" w:themeColor="text1"/>
                <w:sz w:val="19"/>
                <w:szCs w:val="19"/>
              </w:rPr>
              <w:t>FAX</w:t>
            </w:r>
            <w:r w:rsidRPr="006B00C0">
              <w:rPr>
                <w:rFonts w:eastAsiaTheme="minorEastAsia" w:cs="Times New Roman"/>
                <w:color w:val="000000" w:themeColor="text1"/>
                <w:sz w:val="19"/>
                <w:szCs w:val="19"/>
              </w:rPr>
              <w:t>番号もしくは</w:t>
            </w:r>
            <w:r w:rsidRPr="006B00C0">
              <w:rPr>
                <w:rFonts w:eastAsiaTheme="minorEastAsia" w:cs="Times New Roman"/>
                <w:color w:val="000000" w:themeColor="text1"/>
                <w:sz w:val="19"/>
                <w:szCs w:val="19"/>
              </w:rPr>
              <w:t>E</w:t>
            </w:r>
            <w:r w:rsidRPr="006B00C0">
              <w:rPr>
                <w:rFonts w:eastAsiaTheme="minorEastAsia" w:cs="Times New Roman"/>
                <w:color w:val="000000" w:themeColor="text1"/>
                <w:sz w:val="19"/>
                <w:szCs w:val="19"/>
              </w:rPr>
              <w:t>メールアドレス掲載の義務化を講じてください。</w:t>
            </w:r>
          </w:p>
          <w:p w14:paraId="10FA8ED8"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【消費者庁宛て】</w:t>
            </w:r>
          </w:p>
          <w:p w14:paraId="77469EBA"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・きこえない者の情報アクセス、コミュニケーション保障の観点から、地域にある消費者センター等の問い合わせ先に、電話番号だけでなく</w:t>
            </w:r>
            <w:r w:rsidRPr="006B00C0">
              <w:rPr>
                <w:rFonts w:eastAsiaTheme="minorEastAsia" w:cs="Times New Roman"/>
                <w:color w:val="000000" w:themeColor="text1"/>
                <w:sz w:val="19"/>
                <w:szCs w:val="19"/>
              </w:rPr>
              <w:t>FAX</w:t>
            </w:r>
            <w:r w:rsidRPr="006B00C0">
              <w:rPr>
                <w:rFonts w:eastAsiaTheme="minorEastAsia" w:cs="Times New Roman"/>
                <w:color w:val="000000" w:themeColor="text1"/>
                <w:sz w:val="19"/>
                <w:szCs w:val="19"/>
              </w:rPr>
              <w:t>番号もしくは</w:t>
            </w:r>
            <w:r w:rsidRPr="006B00C0">
              <w:rPr>
                <w:rFonts w:eastAsiaTheme="minorEastAsia" w:cs="Times New Roman"/>
                <w:color w:val="000000" w:themeColor="text1"/>
                <w:sz w:val="19"/>
                <w:szCs w:val="19"/>
              </w:rPr>
              <w:t>E</w:t>
            </w:r>
            <w:r w:rsidRPr="006B00C0">
              <w:rPr>
                <w:rFonts w:eastAsiaTheme="minorEastAsia" w:cs="Times New Roman"/>
                <w:color w:val="000000" w:themeColor="text1"/>
                <w:sz w:val="19"/>
                <w:szCs w:val="19"/>
              </w:rPr>
              <w:t>メールアドレスの設置していただきたく周知徹底した指導をしてください。</w:t>
            </w:r>
          </w:p>
          <w:p w14:paraId="6B44307E"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また消費者ホットライン（</w:t>
            </w:r>
            <w:r w:rsidRPr="006B00C0">
              <w:rPr>
                <w:rFonts w:eastAsiaTheme="minorEastAsia" w:cs="Times New Roman"/>
                <w:color w:val="000000" w:themeColor="text1"/>
                <w:sz w:val="19"/>
                <w:szCs w:val="19"/>
              </w:rPr>
              <w:t>188</w:t>
            </w:r>
            <w:r w:rsidRPr="006B00C0">
              <w:rPr>
                <w:rFonts w:eastAsiaTheme="minorEastAsia" w:cs="Times New Roman"/>
                <w:color w:val="000000" w:themeColor="text1"/>
                <w:sz w:val="19"/>
                <w:szCs w:val="19"/>
              </w:rPr>
              <w:t>番）をはじめ地域の消費者センターの相談窓口を、きこえない者も利用できるように</w:t>
            </w:r>
            <w:r w:rsidRPr="006B00C0">
              <w:rPr>
                <w:rFonts w:eastAsiaTheme="minorEastAsia" w:cs="Times New Roman"/>
                <w:color w:val="000000" w:themeColor="text1"/>
                <w:sz w:val="19"/>
                <w:szCs w:val="19"/>
              </w:rPr>
              <w:t>FAX</w:t>
            </w:r>
            <w:r w:rsidRPr="006B00C0">
              <w:rPr>
                <w:rFonts w:eastAsiaTheme="minorEastAsia" w:cs="Times New Roman"/>
                <w:color w:val="000000" w:themeColor="text1"/>
                <w:sz w:val="19"/>
                <w:szCs w:val="19"/>
              </w:rPr>
              <w:t>や</w:t>
            </w:r>
            <w:r w:rsidRPr="006B00C0">
              <w:rPr>
                <w:rFonts w:eastAsiaTheme="minorEastAsia" w:cs="Times New Roman"/>
                <w:color w:val="000000" w:themeColor="text1"/>
                <w:sz w:val="19"/>
                <w:szCs w:val="19"/>
              </w:rPr>
              <w:t>E</w:t>
            </w:r>
            <w:r w:rsidRPr="006B00C0">
              <w:rPr>
                <w:rFonts w:eastAsiaTheme="minorEastAsia" w:cs="Times New Roman"/>
                <w:color w:val="000000" w:themeColor="text1"/>
                <w:sz w:val="19"/>
                <w:szCs w:val="19"/>
              </w:rPr>
              <w:t>メールアドレスを設置するとともにライン等リアルタイムでチャットができるよう整備してください。</w:t>
            </w:r>
          </w:p>
          <w:p w14:paraId="32053368"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【消防庁宛て】</w:t>
            </w:r>
          </w:p>
          <w:p w14:paraId="0C91EA56"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・ろう者を含め、いつでもだれでもどこでも緊急通報ができる「</w:t>
            </w:r>
            <w:r w:rsidRPr="006B00C0">
              <w:rPr>
                <w:rFonts w:eastAsiaTheme="minorEastAsia" w:cs="Times New Roman" w:hint="eastAsia"/>
                <w:color w:val="000000" w:themeColor="text1"/>
                <w:sz w:val="19"/>
                <w:szCs w:val="19"/>
              </w:rPr>
              <w:t>Net</w:t>
            </w:r>
            <w:r w:rsidRPr="006B00C0">
              <w:rPr>
                <w:rFonts w:eastAsiaTheme="minorEastAsia" w:cs="Times New Roman"/>
                <w:color w:val="000000" w:themeColor="text1"/>
                <w:sz w:val="19"/>
                <w:szCs w:val="19"/>
              </w:rPr>
              <w:t>119</w:t>
            </w:r>
            <w:r w:rsidRPr="006B00C0">
              <w:rPr>
                <w:rFonts w:eastAsiaTheme="minorEastAsia" w:cs="Times New Roman"/>
                <w:color w:val="000000" w:themeColor="text1"/>
                <w:sz w:val="19"/>
                <w:szCs w:val="19"/>
              </w:rPr>
              <w:t>緊急通報システム」を全国の消防本部が導入するよう、引き続き働きかけを行ってください。</w:t>
            </w:r>
          </w:p>
          <w:p w14:paraId="54D798A4" w14:textId="77777777" w:rsidR="00340A54" w:rsidRPr="006B00C0" w:rsidRDefault="00340A54" w:rsidP="00E430FC">
            <w:pPr>
              <w:wordWrap/>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また、居住地とは違う場所で</w:t>
            </w:r>
            <w:r w:rsidRPr="006B00C0">
              <w:rPr>
                <w:rFonts w:eastAsiaTheme="minorEastAsia" w:cs="Times New Roman" w:hint="eastAsia"/>
                <w:color w:val="000000" w:themeColor="text1"/>
                <w:sz w:val="19"/>
                <w:szCs w:val="19"/>
              </w:rPr>
              <w:t>Net</w:t>
            </w:r>
            <w:r w:rsidRPr="006B00C0">
              <w:rPr>
                <w:rFonts w:eastAsiaTheme="minorEastAsia" w:cs="Times New Roman"/>
                <w:color w:val="000000" w:themeColor="text1"/>
                <w:sz w:val="19"/>
                <w:szCs w:val="19"/>
              </w:rPr>
              <w:t>119</w:t>
            </w:r>
            <w:r w:rsidRPr="006B00C0">
              <w:rPr>
                <w:rFonts w:eastAsiaTheme="minorEastAsia" w:cs="Times New Roman"/>
                <w:color w:val="000000" w:themeColor="text1"/>
                <w:sz w:val="19"/>
                <w:szCs w:val="19"/>
              </w:rPr>
              <w:t>通報をした場合、双方の消防本部が契約した会社が異なっていても、迅速な対応ができるよう改善してください。</w:t>
            </w:r>
          </w:p>
          <w:p w14:paraId="6E07BCA4"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【経済産業省宛て】</w:t>
            </w:r>
          </w:p>
          <w:p w14:paraId="39DCE374"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・きこえない・きこえにくい者の情報アクセス、コミュニケーション保障の観点から、自治体や民間企業のサービスの問い合わせ先に、電話番号だけでなく</w:t>
            </w:r>
            <w:r w:rsidRPr="006B00C0">
              <w:rPr>
                <w:rFonts w:eastAsiaTheme="minorEastAsia" w:cs="Times New Roman"/>
                <w:color w:val="000000" w:themeColor="text1"/>
                <w:sz w:val="19"/>
                <w:szCs w:val="19"/>
              </w:rPr>
              <w:t>FAX</w:t>
            </w:r>
            <w:r w:rsidRPr="006B00C0">
              <w:rPr>
                <w:rFonts w:eastAsiaTheme="minorEastAsia" w:cs="Times New Roman"/>
                <w:color w:val="000000" w:themeColor="text1"/>
                <w:sz w:val="19"/>
                <w:szCs w:val="19"/>
              </w:rPr>
              <w:t>番号もしくは</w:t>
            </w:r>
            <w:r w:rsidRPr="006B00C0">
              <w:rPr>
                <w:rFonts w:eastAsiaTheme="minorEastAsia" w:cs="Times New Roman"/>
                <w:color w:val="000000" w:themeColor="text1"/>
                <w:sz w:val="19"/>
                <w:szCs w:val="19"/>
              </w:rPr>
              <w:t>E</w:t>
            </w:r>
            <w:r w:rsidRPr="006B00C0">
              <w:rPr>
                <w:rFonts w:eastAsiaTheme="minorEastAsia" w:cs="Times New Roman"/>
                <w:color w:val="000000" w:themeColor="text1"/>
                <w:sz w:val="19"/>
                <w:szCs w:val="19"/>
              </w:rPr>
              <w:t>メールアドレスを掲載するよう講じてください。</w:t>
            </w:r>
          </w:p>
          <w:p w14:paraId="6A0EA6FD"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【文部科学省宛て】（ろう教育について）</w:t>
            </w:r>
          </w:p>
          <w:p w14:paraId="4F292D8C" w14:textId="77777777" w:rsidR="00340A54" w:rsidRPr="006B00C0" w:rsidRDefault="00340A54" w:rsidP="00D40DE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先日、私どものろう教育等に関する要望に対し、文書でもってご回答いただき、ありがとうございました。その中で、</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と</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についての回答に対して再度要望させて頂きます。どうぞよろしくお願い申し上げます。</w:t>
            </w:r>
          </w:p>
          <w:p w14:paraId="79C53470"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要望</w:t>
            </w:r>
            <w:r w:rsidRPr="006B00C0">
              <w:rPr>
                <w:rFonts w:eastAsiaTheme="minorEastAsia" w:cs="Times New Roman" w:hint="eastAsia"/>
                <w:color w:val="000000" w:themeColor="text1"/>
                <w:sz w:val="19"/>
                <w:szCs w:val="19"/>
              </w:rPr>
              <w:t>1</w:t>
            </w:r>
          </w:p>
          <w:p w14:paraId="1D79B210"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2020</w:t>
            </w:r>
            <w:r w:rsidRPr="006B00C0">
              <w:rPr>
                <w:rFonts w:eastAsiaTheme="minorEastAsia" w:cs="Times New Roman"/>
                <w:color w:val="000000" w:themeColor="text1"/>
                <w:sz w:val="19"/>
                <w:szCs w:val="19"/>
              </w:rPr>
              <w:t>（令和</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月に貴省で発行された「聴覚障害教育の手引き～言語に関する指導の充実を目指して～」の</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ページ「手話の捉え方」は、この手引きを利用する教職員へ誤解を与えかねないので、速やかに修正し、文書を送付するようにしてください。</w:t>
            </w:r>
          </w:p>
          <w:p w14:paraId="60B0CF93"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＜説明＞</w:t>
            </w:r>
          </w:p>
          <w:p w14:paraId="7A182A58"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「聴覚障害教育の手引き〜言語に関する指導の充実を目指して〜」の</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ページ「手話の捉え方について」には「日本手話」「日本語対応手話」の記載がありました。</w:t>
            </w:r>
          </w:p>
          <w:p w14:paraId="0C1D5A0C" w14:textId="77777777" w:rsidR="00340A54" w:rsidRPr="006B00C0" w:rsidRDefault="00340A54" w:rsidP="00D40DE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国として手話言語の研究が進められていない現在、「日本手話」「日本語対応手話」と表記されると、あたかも「日本手話」「日本語対応手話」の分類が公認のように用いられたと誤認される恐れがあります。当連盟は、同じ言語を使う仲間にそのような分断を生むべきではないと考えており、このような視点での分</w:t>
            </w:r>
            <w:r w:rsidRPr="006B00C0">
              <w:rPr>
                <w:rFonts w:eastAsiaTheme="minorEastAsia" w:cs="Times New Roman"/>
                <w:color w:val="000000" w:themeColor="text1"/>
                <w:sz w:val="19"/>
                <w:szCs w:val="19"/>
              </w:rPr>
              <w:lastRenderedPageBreak/>
              <w:t>類は言語学の求める科学的な姿勢ではないと考えます。このままでは手引書を利用している教職員へ誤解を与えかねないため、以下の当連盟ホームページと参議院事務局企画調整室からのコメントをご覧いただき、速やかに修正文書を送付するよう取り組んでください。</w:t>
            </w:r>
          </w:p>
          <w:p w14:paraId="5D143D5F"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（答）このことについては、当日お答えしたとおりです。</w:t>
            </w:r>
          </w:p>
          <w:p w14:paraId="6C835C7F"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）聴覚特別支援学校等において手話の活用を考える場合</w:t>
            </w:r>
          </w:p>
          <w:p w14:paraId="06805F10" w14:textId="77777777" w:rsidR="00340A54" w:rsidRPr="006B00C0" w:rsidRDefault="00340A54" w:rsidP="00D40DEC">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日本語の音韻や語彙、文法などを正確に見える形で児童生徒に伝えるために手話を使う場面</w:t>
            </w:r>
          </w:p>
          <w:p w14:paraId="05CBA416" w14:textId="77777777" w:rsidR="00340A54" w:rsidRPr="006B00C0" w:rsidRDefault="00340A54" w:rsidP="00D40DEC">
            <w:pPr>
              <w:wordWrap/>
              <w:spacing w:line="300" w:lineRule="exact"/>
              <w:ind w:leftChars="88" w:left="190"/>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日本語の表記や表現から離れて、意味を豊かに伝えたり、話し合いをしたり、日常の会話をしたりする際に手話を使う場面が見受けられます。</w:t>
            </w:r>
          </w:p>
          <w:p w14:paraId="7062871A"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）「聴覚障害教育の手引き」は、経験の浅い教員が研修の機会に活用し、聴覚障害教育を深める意図で作成されているものであり、手話を学ぶため、日本語の語順に配列して表現する手話（</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など）を「日本語対応手話」と、独自の文法と語彙を有した手話（</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など）を「日本手話」と便宜上定義し、「手引き」上でもこれが公認されている分類であるといった誤解を受けないよう配慮しつつ、それぞれの利点や留意点を述べています。</w:t>
            </w:r>
          </w:p>
          <w:p w14:paraId="0EE5E99C"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御要望については我々も貴重な意見として受け止めておりますが、本記述は、児童生徒の実態や指導したい内容に応じて、それぞれの趣旨に適した場面で活用してもらい、児童生徒に分かる授業を展開していくために、このように示しており、経験の浅い教員にもっと手話を学んでほしい、もっと活用してほしい、という観点で紹介しているものです。</w:t>
            </w:r>
          </w:p>
          <w:p w14:paraId="253FAE3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＜再要望＞</w:t>
            </w:r>
          </w:p>
          <w:p w14:paraId="170B0B5C" w14:textId="77777777"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学校における手話言語の活用において、お答えいただいたように</w:t>
            </w:r>
          </w:p>
          <w:p w14:paraId="1DBF95AD" w14:textId="77777777" w:rsidR="00340A54" w:rsidRPr="006B00C0" w:rsidRDefault="00340A54" w:rsidP="00D40DE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日本語の音韻や語彙、文法などを正確に目に見える形で聴覚障害児に伝えるために手話を使う場面</w:t>
            </w:r>
          </w:p>
          <w:p w14:paraId="59DDCBBD" w14:textId="77777777" w:rsidR="00340A54" w:rsidRPr="006B00C0" w:rsidRDefault="00340A54" w:rsidP="00D40DE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日本語の表記や表現から離れて意味を豊かに伝えたり、仲間と普段の話合いをしたりする際に手話を使う場面があると思います。</w:t>
            </w:r>
          </w:p>
          <w:p w14:paraId="2CDDECD9" w14:textId="649AA5E1" w:rsidR="00340A54" w:rsidRPr="006B00C0" w:rsidRDefault="00340A54" w:rsidP="003832B2">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しかし、手引き</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ページの「手話の捉え方」に書かれている通り様々な議論がある中で、手話言語の使い分けを、便宜上であっても「日本語対応手話」「日本手話」と定義することは、むしろ手話言語に対する誤った理解の増長につながってしまいます。</w:t>
            </w:r>
          </w:p>
          <w:p w14:paraId="58D41CD8" w14:textId="2BEF557D" w:rsidR="00340A54" w:rsidRPr="006B00C0" w:rsidRDefault="00340A54" w:rsidP="003832B2">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）手話の捉え方』に関しては、「日本語対応手話」「日本手話」という考え方で説明するのではなく、「音声日本語」と「手話言語」の観点からの説明が必要です。</w:t>
            </w:r>
          </w:p>
          <w:p w14:paraId="5C636668"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きこえない・きこえにくい子どもたちの「手話言語を獲得する」「手話言語を学ぶ」「手話言語で学ぶ」権利を行使する場でもある聴覚特別支援学校で指導する教員であれば、なおさら「手話言語」への正しい理解が必要です。</w:t>
            </w:r>
          </w:p>
          <w:p w14:paraId="6C5C78BF"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国が公的に作成するものにおいて、便宜上であっても、「日本語対応手話」「日本手話」と</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つの異なる言語のように定義し説明することは、経験の浅い教員の手話言語に対する理解に混乱を招き、手話言語の活用の促進を阻めています。</w:t>
            </w:r>
          </w:p>
          <w:p w14:paraId="329136D7"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これらをふまえ、手引きの</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ページから</w:t>
            </w:r>
            <w:r w:rsidRPr="006B00C0">
              <w:rPr>
                <w:rFonts w:eastAsiaTheme="minorEastAsia" w:cs="Times New Roman"/>
                <w:color w:val="000000" w:themeColor="text1"/>
                <w:sz w:val="19"/>
                <w:szCs w:val="19"/>
              </w:rPr>
              <w:t>33</w:t>
            </w:r>
            <w:r w:rsidRPr="006B00C0">
              <w:rPr>
                <w:rFonts w:eastAsiaTheme="minorEastAsia" w:cs="Times New Roman"/>
                <w:color w:val="000000" w:themeColor="text1"/>
                <w:sz w:val="19"/>
                <w:szCs w:val="19"/>
              </w:rPr>
              <w:t>ページの手話の項目における定義および説明の修正を強く求めたく、再度要望します。</w:t>
            </w:r>
          </w:p>
          <w:p w14:paraId="07F1AEE6"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要望</w:t>
            </w:r>
            <w:r w:rsidRPr="006B00C0">
              <w:rPr>
                <w:rFonts w:eastAsiaTheme="minorEastAsia" w:cs="Times New Roman"/>
                <w:color w:val="000000" w:themeColor="text1"/>
                <w:sz w:val="19"/>
                <w:szCs w:val="19"/>
              </w:rPr>
              <w:t>10</w:t>
            </w:r>
          </w:p>
          <w:p w14:paraId="5DCF6A65" w14:textId="77777777" w:rsidR="00340A54" w:rsidRPr="006B00C0" w:rsidRDefault="00340A54" w:rsidP="00D40DE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年に、全国盲啞学校長会議に出席された鳩山一郎文部大臣の以下の発言について、貴省としての見解をお聞かせください。</w:t>
            </w:r>
          </w:p>
          <w:p w14:paraId="7931916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＜説明＞</w:t>
            </w:r>
          </w:p>
          <w:p w14:paraId="7DA4587C"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1933</w:t>
            </w: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年に、全国盲啞学校長会議に出席した鳩山一郎文部大臣は、「全国盲啞学校においては、聾児の日本人たる以上国語の理解は大切であり、国民思想涵養のためにも全国聾唖学校では口話教育に奮励努力せよ」との訓示を述べられ、手話言語が明確に否定されました。この時代から、聾学校において手話言語の使用が禁止され、社会の中で差別を受け、偏見を持たれるなど長い歴史を歩んでまいりました。</w:t>
            </w:r>
          </w:p>
          <w:p w14:paraId="24E38A41"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2010</w:t>
            </w:r>
            <w:r w:rsidRPr="006B00C0">
              <w:rPr>
                <w:rFonts w:eastAsiaTheme="minorEastAsia" w:cs="Times New Roman"/>
                <w:color w:val="000000" w:themeColor="text1"/>
                <w:sz w:val="19"/>
                <w:szCs w:val="19"/>
              </w:rPr>
              <w:t>（平成</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月、聴覚障害教育国際会議（カナダ・バンクーバー）において、手話言語を禁じた</w:t>
            </w:r>
            <w:r w:rsidRPr="006B00C0">
              <w:rPr>
                <w:rFonts w:eastAsiaTheme="minorEastAsia" w:cs="Times New Roman"/>
                <w:color w:val="000000" w:themeColor="text1"/>
                <w:sz w:val="19"/>
                <w:szCs w:val="19"/>
              </w:rPr>
              <w:t>1880</w:t>
            </w:r>
            <w:r w:rsidRPr="006B00C0">
              <w:rPr>
                <w:rFonts w:eastAsiaTheme="minorEastAsia" w:cs="Times New Roman"/>
                <w:color w:val="000000" w:themeColor="text1"/>
                <w:sz w:val="19"/>
                <w:szCs w:val="19"/>
              </w:rPr>
              <w:t>年のミラノ会議の決議が撤廃され、「ろう教育はすべての言語とコミュニケーション方法を受け入れ</w:t>
            </w:r>
            <w:r w:rsidRPr="006B00C0">
              <w:rPr>
                <w:rFonts w:eastAsiaTheme="minorEastAsia" w:cs="Times New Roman"/>
                <w:color w:val="000000" w:themeColor="text1"/>
                <w:sz w:val="19"/>
                <w:szCs w:val="19"/>
              </w:rPr>
              <w:lastRenderedPageBreak/>
              <w:t>る」などの声明が発表されました。ろう教育において手話言語を排除し、ろう教育を口話法に限定した過去の誤ちが公的に承認されました。</w:t>
            </w:r>
          </w:p>
          <w:p w14:paraId="483BA72B"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現在、貴省としても、</w:t>
            </w:r>
            <w:r w:rsidRPr="006B00C0">
              <w:rPr>
                <w:rFonts w:eastAsiaTheme="minorEastAsia" w:cs="Times New Roman"/>
                <w:color w:val="000000" w:themeColor="text1"/>
                <w:sz w:val="19"/>
                <w:szCs w:val="19"/>
              </w:rPr>
              <w:t>2018</w:t>
            </w:r>
            <w:r w:rsidRPr="006B00C0">
              <w:rPr>
                <w:rFonts w:eastAsiaTheme="minorEastAsia" w:cs="Times New Roman"/>
                <w:color w:val="000000" w:themeColor="text1"/>
                <w:sz w:val="19"/>
                <w:szCs w:val="19"/>
              </w:rPr>
              <w:t>（平成</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特別支援学校学習指導要領の改訂による「手話を積極的に使う」「手話によるコミュニケーション能力を高める」といった方針が示され、手話言語導入について柔軟な姿勢が見られるようになりましたが、上記のバンクーバーにおける会議のように、ケジメをつける意味で、鳩山一郎文部大臣の発言に対する公的な見解を示してください。</w:t>
            </w:r>
          </w:p>
          <w:p w14:paraId="3389085E"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（答）</w:t>
            </w:r>
          </w:p>
          <w:p w14:paraId="2B12DFA2"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）当省では、昭和</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年の文部大臣の発言を確認することができませんでしたので、その発言の意図についてはお答えしかねます。</w:t>
            </w:r>
          </w:p>
          <w:p w14:paraId="0E1A0965" w14:textId="77777777" w:rsidR="00340A54" w:rsidRPr="006B00C0" w:rsidRDefault="00340A54" w:rsidP="00E430FC">
            <w:pPr>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現在は、御指摘いただいたとおり、特別支援学校学習指導要領において、子供の聴覚障害の状態に応じて、音声、文字、手話、指文字等を適切に活用して、発表や子供同士の話し合いなどの学習活動を積極的に取り入れ、的確な意思の相互伝達が行われるよう指導方法を工夫すること、としております。</w:t>
            </w:r>
          </w:p>
          <w:p w14:paraId="17E71C5E"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＜再要望＞</w:t>
            </w:r>
          </w:p>
          <w:p w14:paraId="1838103A"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）について</w:t>
            </w:r>
          </w:p>
          <w:p w14:paraId="39D33EE3"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1933</w:t>
            </w:r>
            <w:r w:rsidRPr="006B00C0">
              <w:rPr>
                <w:rFonts w:eastAsiaTheme="minorEastAsia" w:cs="Times New Roman"/>
                <w:color w:val="000000" w:themeColor="text1"/>
                <w:sz w:val="19"/>
                <w:szCs w:val="19"/>
              </w:rPr>
              <w:t>（昭和</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月に発行された「聾口話教育」第</w:t>
            </w:r>
            <w:r w:rsidRPr="006B00C0">
              <w:rPr>
                <w:rFonts w:eastAsiaTheme="minorEastAsia" w:cs="Times New Roman" w:hint="eastAsia"/>
                <w:color w:val="000000" w:themeColor="text1"/>
                <w:sz w:val="19"/>
                <w:szCs w:val="19"/>
              </w:rPr>
              <w:t>9</w:t>
            </w:r>
            <w:r w:rsidRPr="006B00C0">
              <w:rPr>
                <w:rFonts w:eastAsiaTheme="minorEastAsia" w:cs="Times New Roman"/>
                <w:color w:val="000000" w:themeColor="text1"/>
                <w:sz w:val="19"/>
                <w:szCs w:val="19"/>
              </w:rPr>
              <w:t>巻</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号に鳩山一郎の訓示が全文掲載されています（</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別紙参照、「聾口話教育」の発行所は文部省構内にあった聾教育振興会であり、財団法人聴覚障害者教育福祉協会の前身です。）</w:t>
            </w:r>
          </w:p>
          <w:p w14:paraId="78205EAE"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また現在、手話言語条例が制定された</w:t>
            </w:r>
            <w:r w:rsidRPr="006B00C0">
              <w:rPr>
                <w:rFonts w:eastAsiaTheme="minorEastAsia" w:cs="Times New Roman"/>
                <w:color w:val="000000" w:themeColor="text1"/>
                <w:sz w:val="19"/>
                <w:szCs w:val="19"/>
              </w:rPr>
              <w:t>456</w:t>
            </w:r>
            <w:r w:rsidRPr="006B00C0">
              <w:rPr>
                <w:rFonts w:eastAsiaTheme="minorEastAsia" w:cs="Times New Roman"/>
                <w:color w:val="000000" w:themeColor="text1"/>
                <w:sz w:val="19"/>
                <w:szCs w:val="19"/>
              </w:rPr>
              <w:t>自治体の条例前文には、ほぼ、次のような文章が記載されています。</w:t>
            </w:r>
          </w:p>
          <w:p w14:paraId="0CDD3FB6"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「長い間歴史の中で手話が言語として認められてこなかった、手話を使用することのできる環境が整えられてこなかった」</w:t>
            </w:r>
          </w:p>
          <w:p w14:paraId="1EE1DE65"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「ろう学校において、一時期読唇と発音訓練を中心とする口話法に特化され、手話の使用が実質的に禁止されるといった厳しい環境にあった」</w:t>
            </w:r>
          </w:p>
          <w:p w14:paraId="5A1D81C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「過去には手話が言語として認められず、手話を使用する環境が整えられなかった」</w:t>
            </w:r>
          </w:p>
          <w:p w14:paraId="3908E598"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「手話を使うことは、ろう学校において禁止され、また社会の中で差別を受け、若しくは偏見を持たれるなど長い苦難の歴史を持っている」</w:t>
            </w:r>
          </w:p>
          <w:p w14:paraId="255CCF70"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「我が国では、過去の一時期にろう学校で手話の使用を事実上禁止されるされるなど、手話の使用についてさまざまな制約を受けてきた歴史がある」など。</w:t>
            </w:r>
          </w:p>
          <w:p w14:paraId="748EBFA5"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p>
          <w:p w14:paraId="235B137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鳩山一郎文部大臣の訓示により、ろう学校において手話言語の使用が全国的に禁止され、手話言語の使用すらも社会の中で偏見を持たれるなど、きこえない・きこえにくい人たちにとって苦しい時代があったことはまぎれもない事実です。ろう教育を語る上で避けて通れない、この歴史上の事実について、貴省としての見解をお聞きしている次第です。</w:t>
            </w:r>
          </w:p>
          <w:p w14:paraId="780716F1"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1880</w:t>
            </w:r>
            <w:r w:rsidRPr="006B00C0">
              <w:rPr>
                <w:rFonts w:eastAsiaTheme="minorEastAsia" w:cs="Times New Roman"/>
                <w:color w:val="000000" w:themeColor="text1"/>
                <w:sz w:val="19"/>
                <w:szCs w:val="19"/>
              </w:rPr>
              <w:t>年にミラノで開催された第</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回国際ろう教育会議の「ろう児の教育プログラムにおける手話の使用を禁じる」決議により、多くの弊害が</w:t>
            </w:r>
            <w:r w:rsidRPr="006B00C0">
              <w:rPr>
                <w:rFonts w:eastAsiaTheme="minorEastAsia" w:cs="Times New Roman"/>
                <w:color w:val="000000" w:themeColor="text1"/>
                <w:sz w:val="19"/>
                <w:szCs w:val="19"/>
              </w:rPr>
              <w:t>130</w:t>
            </w:r>
            <w:r w:rsidRPr="006B00C0">
              <w:rPr>
                <w:rFonts w:eastAsiaTheme="minorEastAsia" w:cs="Times New Roman"/>
                <w:color w:val="000000" w:themeColor="text1"/>
                <w:sz w:val="19"/>
                <w:szCs w:val="19"/>
              </w:rPr>
              <w:t xml:space="preserve">年に渡り続きました。　</w:t>
            </w:r>
          </w:p>
          <w:p w14:paraId="430823C5"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2010</w:t>
            </w:r>
            <w:r w:rsidRPr="006B00C0">
              <w:rPr>
                <w:rFonts w:eastAsiaTheme="minorEastAsia" w:cs="Times New Roman"/>
                <w:color w:val="000000" w:themeColor="text1"/>
                <w:sz w:val="19"/>
                <w:szCs w:val="19"/>
              </w:rPr>
              <w:t>年バンクーバーで開催された第</w:t>
            </w:r>
            <w:r w:rsidRPr="006B00C0">
              <w:rPr>
                <w:rFonts w:eastAsiaTheme="minorEastAsia" w:cs="Times New Roman"/>
                <w:color w:val="000000" w:themeColor="text1"/>
                <w:sz w:val="19"/>
                <w:szCs w:val="19"/>
              </w:rPr>
              <w:t>21</w:t>
            </w:r>
            <w:r w:rsidRPr="006B00C0">
              <w:rPr>
                <w:rFonts w:eastAsiaTheme="minorEastAsia" w:cs="Times New Roman"/>
                <w:color w:val="000000" w:themeColor="text1"/>
                <w:sz w:val="19"/>
                <w:szCs w:val="19"/>
              </w:rPr>
              <w:t>回国際ろう教育会議において、ミラノ会議での決議が「有害な結果をもたらした」ことを主催者自身が認め、「手話を否定したミラノ会議のすべての決議を却下する」声明を採択しました。</w:t>
            </w:r>
          </w:p>
          <w:p w14:paraId="2A511F19"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この声明では「全ての国家はこの声明を受け入れ、ろう教育で、すべての言語とコミュニケーション手段を尊重することを要求する」とあり、ろう教育に手話を取り入れることをろう教育の専門家の立場から促しています。</w:t>
            </w:r>
          </w:p>
          <w:p w14:paraId="0522D675" w14:textId="7637C812"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過去に口話法を推進されていた貴省が、特別支援学校学習指導要領記載の通り、手話言語に対する方針を変えられた今、公教育を取りまとめる立場で、改めて昭和</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年の鳩山文部大臣訓示について「見解」を示して頂きたく、再度要望します。</w:t>
            </w:r>
            <w:r w:rsidR="00227755" w:rsidRPr="006B00C0">
              <w:rPr>
                <w:rFonts w:eastAsiaTheme="minorEastAsia" w:cs="Times New Roman" w:hint="eastAsia"/>
                <w:color w:val="000000" w:themeColor="text1"/>
                <w:sz w:val="19"/>
                <w:szCs w:val="19"/>
              </w:rPr>
              <w:t xml:space="preserve">　　　　　　　　　　　　　　　　　</w:t>
            </w:r>
            <w:r w:rsidR="00E72028">
              <w:rPr>
                <w:rFonts w:eastAsiaTheme="minorEastAsia" w:cs="Times New Roman" w:hint="eastAsia"/>
                <w:color w:val="000000" w:themeColor="text1"/>
                <w:sz w:val="19"/>
                <w:szCs w:val="19"/>
              </w:rPr>
              <w:t xml:space="preserve">　　　</w:t>
            </w:r>
            <w:r w:rsidR="00227755" w:rsidRPr="006B00C0">
              <w:rPr>
                <w:rFonts w:eastAsiaTheme="minorEastAsia" w:cs="Times New Roman" w:hint="eastAsia"/>
                <w:color w:val="000000" w:themeColor="text1"/>
                <w:sz w:val="19"/>
                <w:szCs w:val="19"/>
              </w:rPr>
              <w:t xml:space="preserve"> </w:t>
            </w:r>
            <w:r w:rsidR="00227755" w:rsidRPr="006B00C0">
              <w:rPr>
                <w:rFonts w:eastAsiaTheme="minorEastAsia" w:cs="Times New Roman"/>
                <w:color w:val="000000" w:themeColor="text1"/>
                <w:sz w:val="19"/>
                <w:szCs w:val="19"/>
              </w:rPr>
              <w:t xml:space="preserve">  </w:t>
            </w:r>
            <w:r w:rsidR="00227755" w:rsidRPr="006B00C0">
              <w:rPr>
                <w:rFonts w:eastAsiaTheme="minorEastAsia" w:cs="Times New Roman" w:hint="eastAsia"/>
                <w:color w:val="000000" w:themeColor="text1"/>
                <w:sz w:val="19"/>
                <w:szCs w:val="19"/>
              </w:rPr>
              <w:t>［全日本ろうあ連盟］</w:t>
            </w:r>
          </w:p>
        </w:tc>
      </w:tr>
      <w:tr w:rsidR="006B00C0" w:rsidRPr="006B00C0" w14:paraId="7772209D" w14:textId="77777777" w:rsidTr="00DD0ADB">
        <w:tc>
          <w:tcPr>
            <w:tcW w:w="9054" w:type="dxa"/>
            <w:tcBorders>
              <w:top w:val="nil"/>
              <w:bottom w:val="dotted" w:sz="4" w:space="0" w:color="auto"/>
            </w:tcBorders>
            <w:tcMar>
              <w:top w:w="0" w:type="dxa"/>
              <w:left w:w="85" w:type="dxa"/>
              <w:bottom w:w="0" w:type="dxa"/>
              <w:right w:w="85" w:type="dxa"/>
            </w:tcMar>
          </w:tcPr>
          <w:p w14:paraId="112CD762" w14:textId="77777777" w:rsidR="00DD0ADB" w:rsidRPr="006B00C0" w:rsidRDefault="00DD0ADB" w:rsidP="00903129">
            <w:pPr>
              <w:wordWrap/>
              <w:spacing w:line="-20" w:lineRule="auto"/>
              <w:ind w:left="186" w:hangingChars="100" w:hanging="186"/>
              <w:rPr>
                <w:rFonts w:eastAsiaTheme="minorEastAsia" w:cs="Times New Roman"/>
                <w:color w:val="000000" w:themeColor="text1"/>
                <w:sz w:val="19"/>
                <w:szCs w:val="19"/>
              </w:rPr>
            </w:pPr>
          </w:p>
        </w:tc>
      </w:tr>
      <w:tr w:rsidR="006B00C0" w:rsidRPr="006B00C0" w14:paraId="1C19D826" w14:textId="77777777" w:rsidTr="003832B2">
        <w:tc>
          <w:tcPr>
            <w:tcW w:w="9054" w:type="dxa"/>
            <w:tcBorders>
              <w:top w:val="dotted" w:sz="4" w:space="0" w:color="auto"/>
              <w:bottom w:val="nil"/>
            </w:tcBorders>
            <w:tcMar>
              <w:top w:w="0" w:type="dxa"/>
              <w:left w:w="85" w:type="dxa"/>
              <w:bottom w:w="0" w:type="dxa"/>
              <w:right w:w="85" w:type="dxa"/>
            </w:tcMar>
          </w:tcPr>
          <w:p w14:paraId="79C52B44" w14:textId="77777777" w:rsidR="00564E83" w:rsidRPr="006B00C0" w:rsidRDefault="00564E83" w:rsidP="00903129">
            <w:pPr>
              <w:wordWrap/>
              <w:spacing w:line="-20" w:lineRule="auto"/>
              <w:ind w:left="186" w:hangingChars="100" w:hanging="186"/>
              <w:rPr>
                <w:rFonts w:eastAsiaTheme="minorEastAsia" w:cs="Times New Roman"/>
                <w:color w:val="000000" w:themeColor="text1"/>
                <w:sz w:val="19"/>
                <w:szCs w:val="19"/>
              </w:rPr>
            </w:pPr>
          </w:p>
        </w:tc>
      </w:tr>
      <w:tr w:rsidR="006B00C0" w:rsidRPr="006B00C0" w14:paraId="7961CA51" w14:textId="77777777" w:rsidTr="00903129">
        <w:tc>
          <w:tcPr>
            <w:tcW w:w="9054" w:type="dxa"/>
            <w:tcBorders>
              <w:top w:val="nil"/>
              <w:bottom w:val="nil"/>
            </w:tcBorders>
            <w:tcMar>
              <w:top w:w="57" w:type="dxa"/>
              <w:left w:w="85" w:type="dxa"/>
              <w:bottom w:w="57" w:type="dxa"/>
              <w:right w:w="85" w:type="dxa"/>
            </w:tcMar>
          </w:tcPr>
          <w:p w14:paraId="59904327" w14:textId="77777777"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・調査について、障害者団体も加わって検証体制をどう作っていくのかを検討することが必要である。</w:t>
            </w:r>
          </w:p>
          <w:p w14:paraId="0E6D086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・優生思想を蔓延させた国の責任をとり、原告団・弁護団と国との基本合意文書の締結する。</w:t>
            </w:r>
          </w:p>
          <w:p w14:paraId="698D67B9"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・再発防止のための新たな法整備として、優生思想の根絶を求める全省庁にまたがる基本法を制定。</w:t>
            </w:r>
          </w:p>
          <w:p w14:paraId="07E86470" w14:textId="2D456DC8" w:rsidR="00AB159A" w:rsidRPr="006B00C0" w:rsidRDefault="00AB159A"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［日本障害者協議会］</w:t>
            </w:r>
          </w:p>
        </w:tc>
      </w:tr>
      <w:tr w:rsidR="006B00C0" w:rsidRPr="006B00C0" w14:paraId="14A4FBBA" w14:textId="77777777" w:rsidTr="00903129">
        <w:tc>
          <w:tcPr>
            <w:tcW w:w="9054" w:type="dxa"/>
            <w:tcBorders>
              <w:top w:val="nil"/>
            </w:tcBorders>
            <w:tcMar>
              <w:top w:w="0" w:type="dxa"/>
              <w:left w:w="85" w:type="dxa"/>
              <w:bottom w:w="0" w:type="dxa"/>
              <w:right w:w="85" w:type="dxa"/>
            </w:tcMar>
          </w:tcPr>
          <w:p w14:paraId="46A07493" w14:textId="77777777" w:rsidR="00353D82" w:rsidRPr="006B00C0" w:rsidRDefault="00353D82" w:rsidP="00903129">
            <w:pPr>
              <w:wordWrap/>
              <w:spacing w:line="20" w:lineRule="exact"/>
              <w:rPr>
                <w:rFonts w:eastAsiaTheme="minorEastAsia" w:cs="Times New Roman"/>
                <w:color w:val="000000" w:themeColor="text1"/>
                <w:sz w:val="19"/>
                <w:szCs w:val="19"/>
              </w:rPr>
            </w:pPr>
          </w:p>
        </w:tc>
      </w:tr>
      <w:tr w:rsidR="006B00C0" w:rsidRPr="006B00C0" w14:paraId="265C7FEB" w14:textId="77777777" w:rsidTr="00E430FC">
        <w:tc>
          <w:tcPr>
            <w:tcW w:w="9054" w:type="dxa"/>
            <w:tcMar>
              <w:top w:w="57" w:type="dxa"/>
              <w:left w:w="85" w:type="dxa"/>
              <w:bottom w:w="57" w:type="dxa"/>
              <w:right w:w="85" w:type="dxa"/>
            </w:tcMar>
          </w:tcPr>
          <w:p w14:paraId="379B7705"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DPI</w:t>
            </w:r>
            <w:r w:rsidRPr="006B00C0">
              <w:rPr>
                <w:rFonts w:eastAsiaTheme="minorEastAsia" w:cs="Times New Roman"/>
                <w:color w:val="000000" w:themeColor="text1"/>
                <w:sz w:val="19"/>
                <w:szCs w:val="19"/>
              </w:rPr>
              <w:t>としては、このような事態を二度と繰り返すことがないように全面的な謝罪と補償、並びに調査・検証の上で、優生思想の克服を日本政府が責任を持って行うことが必要であると考える。</w:t>
            </w:r>
          </w:p>
          <w:p w14:paraId="6231BC60"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特に、今年</w:t>
            </w: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日に公表された障害者権利条約に関する日本政府への総括所見で求められている内容をふまえた取り組みが重要である。</w:t>
            </w:r>
          </w:p>
          <w:p w14:paraId="2914AC9B"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総括所見では、一時金法に関して「低額の補償を定め、障害者の情報提供への支援を省略し、時効を</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年と定めていること」といった点について懸念を示していること、その上で、「全ての被害者に対して明示的に謝罪と救済がされる」よう法律の改正を行うよう勧告している。その際、「障害者団体と緊密に協力」、「全ての事例の特定」「様々なコミュニケーション、情報へのアクセスを支援すること」「申請期間を限定しない」ことを求めている（パラグラフ</w:t>
            </w:r>
            <w:r w:rsidRPr="006B00C0">
              <w:rPr>
                <w:rFonts w:eastAsiaTheme="minorEastAsia" w:cs="Times New Roman"/>
                <w:color w:val="000000" w:themeColor="text1"/>
                <w:sz w:val="19"/>
                <w:szCs w:val="19"/>
              </w:rPr>
              <w:t>37</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38</w:t>
            </w:r>
            <w:r w:rsidRPr="006B00C0">
              <w:rPr>
                <w:rFonts w:eastAsiaTheme="minorEastAsia" w:cs="Times New Roman"/>
                <w:color w:val="000000" w:themeColor="text1"/>
                <w:sz w:val="19"/>
                <w:szCs w:val="19"/>
              </w:rPr>
              <w:t>）。</w:t>
            </w:r>
          </w:p>
          <w:p w14:paraId="192E8835"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さらに、</w:t>
            </w:r>
            <w:r w:rsidRPr="006B00C0">
              <w:rPr>
                <w:rFonts w:eastAsiaTheme="minorEastAsia" w:cs="Times New Roman"/>
                <w:color w:val="000000" w:themeColor="text1"/>
                <w:sz w:val="19"/>
                <w:szCs w:val="19"/>
              </w:rPr>
              <w:t>2016</w:t>
            </w:r>
            <w:r w:rsidRPr="006B00C0">
              <w:rPr>
                <w:rFonts w:eastAsiaTheme="minorEastAsia" w:cs="Times New Roman"/>
                <w:color w:val="000000" w:themeColor="text1"/>
                <w:sz w:val="19"/>
                <w:szCs w:val="19"/>
              </w:rPr>
              <w:t>年の相模原障害者殺傷事件に関して「優生思想や能力主義の考え方に起因している」と断じ、「優生思想や能力主義的な考え方と、そのような考え方を社会に広めたことに対する法的責任」への取り組みを求めている（パラグラフ</w:t>
            </w: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w:t>
            </w:r>
          </w:p>
          <w:p w14:paraId="292C2130"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これらの懸念と勧告をふまえた日本政府の責任ある対応が国際的にも求められていることを自覚して取り組むべきである。</w:t>
            </w:r>
          </w:p>
          <w:p w14:paraId="1D01F04D"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p>
          <w:p w14:paraId="6E6C86D9"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．国による謝罪</w:t>
            </w:r>
          </w:p>
          <w:p w14:paraId="547E1A9B"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．被害者・弁護団、障害者団体などとの協議の下で一時金支給法の抜本見直し</w:t>
            </w:r>
          </w:p>
          <w:p w14:paraId="04CF9C2E" w14:textId="77777777" w:rsidR="00340A54" w:rsidRPr="006B00C0" w:rsidRDefault="00340A54" w:rsidP="00E430FC">
            <w:pPr>
              <w:wordWrap/>
              <w:spacing w:line="300" w:lineRule="exact"/>
              <w:ind w:firstLineChars="250" w:firstLine="465"/>
              <w:rPr>
                <w:rFonts w:eastAsiaTheme="minorEastAsia" w:cs="Times New Roman"/>
                <w:color w:val="000000" w:themeColor="text1"/>
                <w:sz w:val="19"/>
                <w:szCs w:val="19"/>
              </w:rPr>
            </w:pPr>
            <w:r w:rsidRPr="006B00C0">
              <w:rPr>
                <w:rFonts w:eastAsiaTheme="minorEastAsia" w:cs="Times New Roman"/>
                <w:color w:val="000000" w:themeColor="text1"/>
                <w:sz w:val="19"/>
                <w:szCs w:val="19"/>
              </w:rPr>
              <w:t>申請期限の撤廃、一時金額の引き上げ、広報・相談の拡充と合理的配慮の確保等</w:t>
            </w:r>
          </w:p>
          <w:p w14:paraId="2BA74B75"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．優生保護法被害の検証</w:t>
            </w:r>
          </w:p>
          <w:p w14:paraId="4C068A90" w14:textId="77777777" w:rsidR="00340A54" w:rsidRPr="006B00C0" w:rsidRDefault="00340A54" w:rsidP="003832B2">
            <w:pPr>
              <w:wordWrap/>
              <w:spacing w:line="300" w:lineRule="exact"/>
              <w:ind w:leftChars="138" w:left="298" w:firstLineChars="106" w:firstLine="197"/>
              <w:rPr>
                <w:rFonts w:eastAsiaTheme="minorEastAsia" w:cs="Times New Roman"/>
                <w:color w:val="000000" w:themeColor="text1"/>
                <w:sz w:val="19"/>
                <w:szCs w:val="19"/>
              </w:rPr>
            </w:pPr>
            <w:r w:rsidRPr="006B00C0">
              <w:rPr>
                <w:rFonts w:eastAsiaTheme="minorEastAsia" w:cs="Times New Roman"/>
                <w:color w:val="000000" w:themeColor="text1"/>
                <w:sz w:val="19"/>
                <w:szCs w:val="19"/>
              </w:rPr>
              <w:t>徹底した被害調査、なぜ優生保護法が出来たのか、</w:t>
            </w:r>
            <w:r w:rsidRPr="006B00C0">
              <w:rPr>
                <w:rFonts w:eastAsiaTheme="minorEastAsia" w:cs="Times New Roman"/>
                <w:color w:val="000000" w:themeColor="text1"/>
                <w:sz w:val="19"/>
                <w:szCs w:val="19"/>
              </w:rPr>
              <w:t>1996</w:t>
            </w:r>
            <w:r w:rsidRPr="006B00C0">
              <w:rPr>
                <w:rFonts w:eastAsiaTheme="minorEastAsia" w:cs="Times New Roman"/>
                <w:color w:val="000000" w:themeColor="text1"/>
                <w:sz w:val="19"/>
                <w:szCs w:val="19"/>
              </w:rPr>
              <w:t>年まで長く続いていたのか。検証の際、優生保護法による被害に関して、優生思想を広く根づかせることで社会を歪め、障害者への人権侵害の温床をつくりだしたことまで掘り下げて検証すべきである。</w:t>
            </w:r>
          </w:p>
          <w:p w14:paraId="31FEA5F5" w14:textId="77777777" w:rsidR="00340A54" w:rsidRPr="006B00C0" w:rsidRDefault="00340A54" w:rsidP="003832B2">
            <w:pPr>
              <w:wordWrap/>
              <w:spacing w:line="300" w:lineRule="exact"/>
              <w:ind w:leftChars="138" w:left="298" w:firstLineChars="106" w:firstLine="197"/>
              <w:rPr>
                <w:rFonts w:eastAsiaTheme="minorEastAsia" w:cs="Times New Roman"/>
                <w:color w:val="000000" w:themeColor="text1"/>
                <w:sz w:val="19"/>
                <w:szCs w:val="19"/>
              </w:rPr>
            </w:pPr>
            <w:r w:rsidRPr="006B00C0">
              <w:rPr>
                <w:rFonts w:eastAsiaTheme="minorEastAsia" w:cs="Times New Roman"/>
                <w:color w:val="000000" w:themeColor="text1"/>
                <w:sz w:val="19"/>
                <w:szCs w:val="19"/>
              </w:rPr>
              <w:t>先日、北海道の障害者支援を行っている社会福祉法人がグループホームの利用にあたり知的障害のあるカップルが結婚や同棲を希望する場合に男性はパイプカット手術、女性は避妊リングを装着する不妊処置を</w:t>
            </w:r>
            <w:r w:rsidRPr="006B00C0">
              <w:rPr>
                <w:rFonts w:eastAsiaTheme="minorEastAsia" w:cs="Times New Roman"/>
                <w:color w:val="000000" w:themeColor="text1"/>
                <w:sz w:val="19"/>
                <w:szCs w:val="19"/>
              </w:rPr>
              <w:t>20</w:t>
            </w:r>
            <w:r w:rsidRPr="006B00C0">
              <w:rPr>
                <w:rFonts w:eastAsiaTheme="minorEastAsia" w:cs="Times New Roman"/>
                <w:color w:val="000000" w:themeColor="text1"/>
                <w:sz w:val="19"/>
                <w:szCs w:val="19"/>
              </w:rPr>
              <w:t>年以上前から条件化していたと報じられ、社会を震撼させた。</w:t>
            </w:r>
          </w:p>
          <w:p w14:paraId="11317436" w14:textId="77777777" w:rsidR="00340A54" w:rsidRPr="006B00C0" w:rsidRDefault="00340A54" w:rsidP="003832B2">
            <w:pPr>
              <w:wordWrap/>
              <w:spacing w:line="300" w:lineRule="exact"/>
              <w:ind w:leftChars="138" w:left="298" w:firstLineChars="106" w:firstLine="197"/>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しかも、この施設だけではなく他施設でも同様の対応がなされていたとも報じられている。</w:t>
            </w:r>
          </w:p>
          <w:p w14:paraId="3143E4AE" w14:textId="77777777" w:rsidR="00340A54" w:rsidRPr="006B00C0" w:rsidRDefault="00340A54" w:rsidP="003832B2">
            <w:pPr>
              <w:wordWrap/>
              <w:spacing w:line="300" w:lineRule="exact"/>
              <w:ind w:leftChars="138" w:left="298" w:firstLineChars="106" w:firstLine="197"/>
              <w:rPr>
                <w:rFonts w:eastAsiaTheme="minorEastAsia" w:cs="Times New Roman"/>
                <w:color w:val="000000" w:themeColor="text1"/>
                <w:sz w:val="19"/>
                <w:szCs w:val="19"/>
              </w:rPr>
            </w:pPr>
            <w:r w:rsidRPr="006B00C0">
              <w:rPr>
                <w:rFonts w:eastAsiaTheme="minorEastAsia" w:cs="Times New Roman"/>
                <w:color w:val="000000" w:themeColor="text1"/>
                <w:sz w:val="19"/>
                <w:szCs w:val="19"/>
              </w:rPr>
              <w:t>母体保護法への改定以降もなぜこのような状況が続いているのか、克服するためにはどうしたらよいのかといったことも含めた検証・総括が必要である。</w:t>
            </w:r>
          </w:p>
          <w:p w14:paraId="14A8AF5F" w14:textId="17AF54AF" w:rsidR="00340A54" w:rsidRPr="006B00C0" w:rsidRDefault="00340A54" w:rsidP="00B75DC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4</w:t>
            </w:r>
            <w:r w:rsidR="00871B04" w:rsidRPr="006B00C0">
              <w:rPr>
                <w:rFonts w:eastAsiaTheme="minorEastAsia" w:cs="Times New Roman"/>
                <w:color w:val="000000" w:themeColor="text1"/>
                <w:sz w:val="19"/>
                <w:szCs w:val="19"/>
              </w:rPr>
              <w:t>．優生思想をなくすための取り組み</w:t>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B75DCC"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hint="eastAsia"/>
                <w:color w:val="000000" w:themeColor="text1"/>
                <w:sz w:val="19"/>
                <w:szCs w:val="19"/>
              </w:rPr>
              <w:t xml:space="preserve">　　　</w:t>
            </w:r>
            <w:r w:rsidR="00AB159A" w:rsidRPr="006B00C0">
              <w:rPr>
                <w:rFonts w:eastAsiaTheme="minorEastAsia" w:cs="Times New Roman" w:hint="eastAsia"/>
                <w:color w:val="000000" w:themeColor="text1"/>
                <w:sz w:val="19"/>
                <w:szCs w:val="19"/>
              </w:rPr>
              <w:t xml:space="preserve"> </w:t>
            </w:r>
            <w:r w:rsidR="00AB159A" w:rsidRPr="006B00C0">
              <w:rPr>
                <w:rFonts w:eastAsiaTheme="minorEastAsia" w:cs="Times New Roman"/>
                <w:color w:val="000000" w:themeColor="text1"/>
                <w:sz w:val="19"/>
                <w:szCs w:val="19"/>
              </w:rPr>
              <w:t xml:space="preserve">  </w:t>
            </w:r>
            <w:r w:rsidR="00AB159A" w:rsidRPr="006B00C0">
              <w:rPr>
                <w:rFonts w:eastAsiaTheme="minorEastAsia" w:cs="Times New Roman" w:hint="eastAsia"/>
                <w:color w:val="000000" w:themeColor="text1"/>
                <w:sz w:val="19"/>
                <w:szCs w:val="19"/>
              </w:rPr>
              <w:t>［</w:t>
            </w:r>
            <w:r w:rsidR="00AB159A" w:rsidRPr="006B00C0">
              <w:rPr>
                <w:rFonts w:eastAsiaTheme="minorEastAsia" w:cs="Times New Roman" w:hint="eastAsia"/>
                <w:color w:val="000000" w:themeColor="text1"/>
                <w:sz w:val="19"/>
                <w:szCs w:val="19"/>
              </w:rPr>
              <w:t>D</w:t>
            </w:r>
            <w:r w:rsidR="00AB159A" w:rsidRPr="006B00C0">
              <w:rPr>
                <w:rFonts w:eastAsiaTheme="minorEastAsia" w:cs="Times New Roman"/>
                <w:color w:val="000000" w:themeColor="text1"/>
                <w:sz w:val="19"/>
                <w:szCs w:val="19"/>
              </w:rPr>
              <w:t>PI</w:t>
            </w:r>
            <w:r w:rsidR="00AB159A" w:rsidRPr="006B00C0">
              <w:rPr>
                <w:rFonts w:eastAsiaTheme="minorEastAsia" w:cs="Times New Roman" w:hint="eastAsia"/>
                <w:color w:val="000000" w:themeColor="text1"/>
                <w:sz w:val="19"/>
                <w:szCs w:val="19"/>
              </w:rPr>
              <w:t>日本会議］</w:t>
            </w:r>
          </w:p>
        </w:tc>
      </w:tr>
      <w:tr w:rsidR="006B00C0" w:rsidRPr="006B00C0" w14:paraId="279F9A3B" w14:textId="77777777" w:rsidTr="00E430FC">
        <w:tc>
          <w:tcPr>
            <w:tcW w:w="9054" w:type="dxa"/>
            <w:tcMar>
              <w:top w:w="57" w:type="dxa"/>
              <w:left w:w="85" w:type="dxa"/>
              <w:bottom w:w="57" w:type="dxa"/>
              <w:right w:w="85" w:type="dxa"/>
            </w:tcMar>
          </w:tcPr>
          <w:p w14:paraId="757B3B24" w14:textId="77777777" w:rsidR="00796793"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旧法が誤った施策であることは明らかであり、まずは国としての明確な謝罪が必要と考えます。</w:t>
            </w:r>
          </w:p>
          <w:p w14:paraId="45A41AE2" w14:textId="6CC8FC12" w:rsidR="00340A54" w:rsidRPr="006B00C0" w:rsidRDefault="00340A54" w:rsidP="00903129">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また、先の障害者権利条約の対日審査総括所見でも評価・指摘されたとおり、一括救済の方向は良いものの、申請期間の制限がある点の改善が必要です。</w:t>
            </w:r>
          </w:p>
          <w:p w14:paraId="43A83900" w14:textId="68C7A8AD"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本会としては、すでに公表した「意見表明」に沿って、引き続きの情報提供や相談対応などを行うほか、知的障害者の性に関する議論をタブー視することなく議論することといたします。また、知的障害者の恋愛、結婚、出産、子育てに関する公的支援の拡充や学齢期から生涯学習までに至る性教育の充実を求めていきます。</w:t>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AB159A" w:rsidRPr="006B00C0">
              <w:rPr>
                <w:rFonts w:eastAsiaTheme="minorEastAsia" w:cs="Times New Roman" w:hint="eastAsia"/>
                <w:color w:val="000000" w:themeColor="text1"/>
                <w:sz w:val="19"/>
                <w:szCs w:val="19"/>
              </w:rPr>
              <w:t xml:space="preserve">　［全国手をつなぐ育成会連合会］</w:t>
            </w:r>
          </w:p>
        </w:tc>
      </w:tr>
      <w:tr w:rsidR="006B00C0" w:rsidRPr="006B00C0" w14:paraId="53324FD2" w14:textId="77777777" w:rsidTr="00903129">
        <w:tc>
          <w:tcPr>
            <w:tcW w:w="9054" w:type="dxa"/>
            <w:tcBorders>
              <w:bottom w:val="nil"/>
            </w:tcBorders>
            <w:tcMar>
              <w:top w:w="0" w:type="dxa"/>
              <w:left w:w="85" w:type="dxa"/>
              <w:bottom w:w="0" w:type="dxa"/>
              <w:right w:w="85" w:type="dxa"/>
            </w:tcMar>
          </w:tcPr>
          <w:p w14:paraId="4297C376" w14:textId="77777777" w:rsidR="00564E83" w:rsidRPr="006B00C0" w:rsidRDefault="00564E83"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08679CA0" w14:textId="77777777" w:rsidTr="00903129">
        <w:tc>
          <w:tcPr>
            <w:tcW w:w="9054" w:type="dxa"/>
            <w:tcBorders>
              <w:top w:val="nil"/>
              <w:bottom w:val="nil"/>
            </w:tcBorders>
            <w:tcMar>
              <w:top w:w="57" w:type="dxa"/>
              <w:left w:w="85" w:type="dxa"/>
              <w:bottom w:w="57" w:type="dxa"/>
              <w:right w:w="85" w:type="dxa"/>
            </w:tcMar>
          </w:tcPr>
          <w:p w14:paraId="30EC8C1F"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脊髄損傷の患者が強制不妊手術の被害に遭った事例について、患者団体としても実態を十分に把握できていません。</w:t>
            </w:r>
          </w:p>
          <w:p w14:paraId="7DC84E0F" w14:textId="77929328" w:rsidR="00340A54" w:rsidRPr="006B00C0" w:rsidRDefault="00340A54" w:rsidP="007450E1">
            <w:pPr>
              <w:wordWrap/>
              <w:spacing w:line="300" w:lineRule="exact"/>
              <w:ind w:leftChars="82" w:left="188" w:hangingChars="6" w:hanging="11"/>
              <w:rPr>
                <w:rFonts w:eastAsiaTheme="minorEastAsia" w:cs="Times New Roman"/>
                <w:color w:val="000000" w:themeColor="text1"/>
                <w:sz w:val="19"/>
                <w:szCs w:val="19"/>
              </w:rPr>
            </w:pPr>
            <w:r w:rsidRPr="006B00C0">
              <w:rPr>
                <w:rFonts w:eastAsiaTheme="minorEastAsia" w:cs="Times New Roman"/>
                <w:color w:val="000000" w:themeColor="text1"/>
                <w:sz w:val="19"/>
                <w:szCs w:val="19"/>
              </w:rPr>
              <w:t>ただ、多くの脊髄損傷の男性が性機能障害に悩み、また、脊髄損傷の女性も妊娠に際して切迫早産</w:t>
            </w:r>
            <w:r w:rsidR="002D75E4" w:rsidRPr="006B00C0">
              <w:rPr>
                <w:rFonts w:eastAsiaTheme="minorEastAsia" w:cs="Times New Roman" w:hint="eastAsia"/>
                <w:color w:val="000000" w:themeColor="text1"/>
                <w:sz w:val="19"/>
                <w:szCs w:val="19"/>
              </w:rPr>
              <w:t>や</w:t>
            </w:r>
            <w:r w:rsidRPr="006B00C0">
              <w:rPr>
                <w:rFonts w:eastAsiaTheme="minorEastAsia" w:cs="Times New Roman"/>
                <w:color w:val="000000" w:themeColor="text1"/>
                <w:sz w:val="19"/>
                <w:szCs w:val="19"/>
              </w:rPr>
              <w:t>自立神経性過剰反応などに直面します。こうしたことから、当会も旧優生保護法の問題に大きな関心を寄せています。</w:t>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hint="eastAsia"/>
                <w:color w:val="000000" w:themeColor="text1"/>
                <w:sz w:val="19"/>
                <w:szCs w:val="19"/>
              </w:rPr>
              <w:t xml:space="preserve">　　　　［全国脊髄損傷者連合会］</w:t>
            </w:r>
          </w:p>
        </w:tc>
      </w:tr>
      <w:tr w:rsidR="006B00C0" w:rsidRPr="006B00C0" w14:paraId="7B653E05" w14:textId="77777777" w:rsidTr="00903129">
        <w:tc>
          <w:tcPr>
            <w:tcW w:w="9054" w:type="dxa"/>
            <w:tcBorders>
              <w:top w:val="nil"/>
              <w:bottom w:val="dotted" w:sz="4" w:space="0" w:color="auto"/>
            </w:tcBorders>
            <w:tcMar>
              <w:top w:w="0" w:type="dxa"/>
              <w:left w:w="85" w:type="dxa"/>
              <w:bottom w:w="0" w:type="dxa"/>
              <w:right w:w="85" w:type="dxa"/>
            </w:tcMar>
          </w:tcPr>
          <w:p w14:paraId="19696570" w14:textId="77777777" w:rsidR="00564E83" w:rsidRPr="006B00C0" w:rsidRDefault="00564E83" w:rsidP="00903129">
            <w:pPr>
              <w:wordWrap/>
              <w:spacing w:line="-20" w:lineRule="auto"/>
              <w:ind w:left="186" w:hangingChars="100" w:hanging="186"/>
              <w:rPr>
                <w:rFonts w:eastAsiaTheme="minorEastAsia" w:cs="Times New Roman"/>
                <w:color w:val="000000" w:themeColor="text1"/>
                <w:sz w:val="19"/>
                <w:szCs w:val="19"/>
              </w:rPr>
            </w:pPr>
          </w:p>
        </w:tc>
      </w:tr>
      <w:tr w:rsidR="006B00C0" w:rsidRPr="006B00C0" w14:paraId="31D523EB" w14:textId="77777777" w:rsidTr="00903129">
        <w:tc>
          <w:tcPr>
            <w:tcW w:w="9054" w:type="dxa"/>
            <w:tcBorders>
              <w:top w:val="dotted" w:sz="4" w:space="0" w:color="auto"/>
            </w:tcBorders>
            <w:tcMar>
              <w:top w:w="57" w:type="dxa"/>
              <w:left w:w="85" w:type="dxa"/>
              <w:bottom w:w="57" w:type="dxa"/>
              <w:right w:w="85" w:type="dxa"/>
            </w:tcMar>
          </w:tcPr>
          <w:p w14:paraId="09F04D51"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 xml:space="preserve">〇　</w:t>
            </w:r>
            <w:r w:rsidRPr="006B00C0">
              <w:rPr>
                <w:rFonts w:eastAsiaTheme="minorEastAsia" w:cs="Times New Roman"/>
                <w:color w:val="000000" w:themeColor="text1"/>
                <w:sz w:val="19"/>
                <w:szCs w:val="19"/>
              </w:rPr>
              <w:t>声をあげられないばかりか、優生手術を受けたことを知らされていない・知らない被害者である障害当事者をどうすれば掘り出すことができるのか。</w:t>
            </w:r>
          </w:p>
          <w:p w14:paraId="62D2CFD3"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補償という観点からだけでなく、二度と繰り返さない施策のために</w:t>
            </w:r>
          </w:p>
          <w:p w14:paraId="4C7BC2B8" w14:textId="77777777" w:rsidR="00340A54" w:rsidRPr="006B00C0" w:rsidRDefault="00340A54" w:rsidP="007450E1">
            <w:pPr>
              <w:wordWrap/>
              <w:spacing w:line="300" w:lineRule="exact"/>
              <w:ind w:leftChars="88" w:left="190" w:firstLineChars="68" w:firstLine="126"/>
              <w:rPr>
                <w:rFonts w:eastAsiaTheme="minorEastAsia" w:cs="Times New Roman"/>
                <w:color w:val="000000" w:themeColor="text1"/>
                <w:sz w:val="19"/>
                <w:szCs w:val="19"/>
              </w:rPr>
            </w:pPr>
            <w:r w:rsidRPr="006B00C0">
              <w:rPr>
                <w:rFonts w:eastAsiaTheme="minorEastAsia" w:cs="Times New Roman"/>
                <w:color w:val="000000" w:themeColor="text1"/>
                <w:sz w:val="19"/>
                <w:szCs w:val="19"/>
              </w:rPr>
              <w:t>ドイツの</w:t>
            </w:r>
            <w:r w:rsidRPr="006B00C0">
              <w:rPr>
                <w:rFonts w:eastAsiaTheme="minorEastAsia" w:cs="Times New Roman"/>
                <w:color w:val="000000" w:themeColor="text1"/>
                <w:sz w:val="19"/>
                <w:szCs w:val="19"/>
              </w:rPr>
              <w:t>T4</w:t>
            </w:r>
            <w:r w:rsidRPr="006B00C0">
              <w:rPr>
                <w:rFonts w:eastAsiaTheme="minorEastAsia" w:cs="Times New Roman"/>
                <w:color w:val="000000" w:themeColor="text1"/>
                <w:sz w:val="19"/>
                <w:szCs w:val="19"/>
              </w:rPr>
              <w:t>作戦の反省のように、日本での精神科医療についても歴史的な国策としての対応に結果として加担した事実を、国、医療者も、家族も含めてどう進めていけるかを他の障害種別と共通することと特性を整理しながら検証することが重要だと思います。</w:t>
            </w:r>
          </w:p>
          <w:p w14:paraId="42E9EA5B"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p>
          <w:p w14:paraId="7C62B70E" w14:textId="77777777" w:rsidR="00340A54" w:rsidRPr="006B00C0" w:rsidRDefault="00340A54" w:rsidP="007450E1">
            <w:pPr>
              <w:wordWrap/>
              <w:spacing w:line="300" w:lineRule="exact"/>
              <w:ind w:leftChars="100" w:left="216" w:firstLineChars="77" w:firstLine="143"/>
              <w:rPr>
                <w:rFonts w:eastAsiaTheme="minorEastAsia" w:cs="Times New Roman"/>
                <w:color w:val="000000" w:themeColor="text1"/>
                <w:sz w:val="19"/>
                <w:szCs w:val="19"/>
              </w:rPr>
            </w:pPr>
            <w:r w:rsidRPr="006B00C0">
              <w:rPr>
                <w:rFonts w:eastAsiaTheme="minorEastAsia" w:cs="Times New Roman"/>
                <w:color w:val="000000" w:themeColor="text1"/>
                <w:sz w:val="19"/>
                <w:szCs w:val="19"/>
              </w:rPr>
              <w:t>当会としても引き続きこの課題について追及は継続していきたいと思います。</w:t>
            </w:r>
          </w:p>
          <w:p w14:paraId="22D072E9" w14:textId="0ACE7354" w:rsidR="00AB159A" w:rsidRPr="006B00C0" w:rsidRDefault="00AB159A" w:rsidP="00903129">
            <w:pPr>
              <w:wordWrap/>
              <w:spacing w:line="300" w:lineRule="exact"/>
              <w:ind w:leftChars="100" w:left="216" w:firstLineChars="100" w:firstLine="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［全国精神保健福祉会連合会］</w:t>
            </w:r>
          </w:p>
        </w:tc>
      </w:tr>
      <w:tr w:rsidR="006B00C0" w:rsidRPr="006B00C0" w14:paraId="2AD3D76F" w14:textId="77777777" w:rsidTr="00E430FC">
        <w:tc>
          <w:tcPr>
            <w:tcW w:w="9054" w:type="dxa"/>
            <w:tcMar>
              <w:top w:w="57" w:type="dxa"/>
              <w:left w:w="85" w:type="dxa"/>
              <w:bottom w:w="57" w:type="dxa"/>
              <w:right w:w="85" w:type="dxa"/>
            </w:tcMar>
          </w:tcPr>
          <w:p w14:paraId="58CFCEF4"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全国的に裁判が行われています。裁判への取組にたいして「ゆうせい連」や弁護士組織が裁判支援活動を行っています。こうした運動に、参加する等の活動も見られます。</w:t>
            </w:r>
          </w:p>
          <w:p w14:paraId="374345A7" w14:textId="776C561B"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法は、日本国憲法に違反する法律であり、この法律を国会で決めたことは、国会の責任が追及されてしかるべきものです。また、被害者に対しては、産む権利を抹殺するという人権侵害は、大いなる人道、人権を踏みにじる悪法であることは明らかです。よって速やかに、被害者には、謝罪と長年の苦渋に対する国としての償いをすべきです。</w:t>
            </w:r>
            <w:r w:rsidR="00AB159A"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B965D9" w:rsidRPr="006B00C0">
              <w:rPr>
                <w:rFonts w:eastAsiaTheme="minorEastAsia" w:cs="Times New Roman" w:hint="eastAsia"/>
                <w:color w:val="000000" w:themeColor="text1"/>
                <w:sz w:val="19"/>
                <w:szCs w:val="19"/>
              </w:rPr>
              <w:t xml:space="preserve">　</w:t>
            </w:r>
            <w:r w:rsidR="00B965D9" w:rsidRPr="006B00C0">
              <w:rPr>
                <w:rFonts w:eastAsiaTheme="minorEastAsia" w:cs="Times New Roman" w:hint="eastAsia"/>
                <w:color w:val="000000" w:themeColor="text1"/>
                <w:sz w:val="19"/>
                <w:szCs w:val="19"/>
              </w:rPr>
              <w:t xml:space="preserve"> </w:t>
            </w:r>
            <w:r w:rsidR="00AB159A" w:rsidRPr="006B00C0">
              <w:rPr>
                <w:rFonts w:eastAsiaTheme="minorEastAsia" w:cs="Times New Roman" w:hint="eastAsia"/>
                <w:color w:val="000000" w:themeColor="text1"/>
                <w:sz w:val="19"/>
                <w:szCs w:val="19"/>
              </w:rPr>
              <w:t>［全日本難聴者・中途失聴者団体連合会］</w:t>
            </w:r>
          </w:p>
        </w:tc>
      </w:tr>
      <w:tr w:rsidR="006B00C0" w:rsidRPr="006B00C0" w14:paraId="7C23036B" w14:textId="77777777" w:rsidTr="00E430FC">
        <w:tc>
          <w:tcPr>
            <w:tcW w:w="9054" w:type="dxa"/>
            <w:tcMar>
              <w:top w:w="57" w:type="dxa"/>
              <w:left w:w="85" w:type="dxa"/>
              <w:bottom w:w="57" w:type="dxa"/>
              <w:right w:w="85" w:type="dxa"/>
            </w:tcMar>
          </w:tcPr>
          <w:p w14:paraId="1BFC86E8"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今後、優生手術等に関する相談等があればきちんと対応したいと考える。</w:t>
            </w:r>
          </w:p>
          <w:p w14:paraId="41D033FE"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実態把握の調査については、障害の特性上、郵送等による調査だけでは十分ではない。</w:t>
            </w:r>
          </w:p>
          <w:p w14:paraId="6B677C93" w14:textId="5DAEB3A3"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プライバシーに関する事柄でもあり、特に複雑な内容を含む情報の受信や発信に極めて大きな困難を抱えている盲ろう者の実態を踏まえると、当協会の規模ではそれを担えきれるものではないと考え、実施していない。</w:t>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B965D9" w:rsidRPr="006B00C0">
              <w:rPr>
                <w:rFonts w:eastAsiaTheme="minorEastAsia" w:cs="Times New Roman" w:hint="eastAsia"/>
                <w:color w:val="000000" w:themeColor="text1"/>
                <w:sz w:val="19"/>
                <w:szCs w:val="19"/>
              </w:rPr>
              <w:t xml:space="preserve">　</w:t>
            </w:r>
            <w:r w:rsidR="00B965D9" w:rsidRPr="006B00C0">
              <w:rPr>
                <w:rFonts w:eastAsiaTheme="minorEastAsia" w:cs="Times New Roman" w:hint="eastAsia"/>
                <w:color w:val="000000" w:themeColor="text1"/>
                <w:sz w:val="19"/>
                <w:szCs w:val="19"/>
              </w:rPr>
              <w:t xml:space="preserve"> </w:t>
            </w:r>
            <w:r w:rsidR="00AB159A" w:rsidRPr="006B00C0">
              <w:rPr>
                <w:rFonts w:eastAsiaTheme="minorEastAsia" w:cs="Times New Roman" w:hint="eastAsia"/>
                <w:color w:val="000000" w:themeColor="text1"/>
                <w:sz w:val="19"/>
                <w:szCs w:val="19"/>
              </w:rPr>
              <w:t>［全国盲ろう者協会］</w:t>
            </w:r>
          </w:p>
        </w:tc>
      </w:tr>
      <w:tr w:rsidR="006B00C0" w:rsidRPr="006B00C0" w14:paraId="4F16E823" w14:textId="77777777" w:rsidTr="00E430FC">
        <w:tc>
          <w:tcPr>
            <w:tcW w:w="9054" w:type="dxa"/>
            <w:tcMar>
              <w:top w:w="57" w:type="dxa"/>
              <w:left w:w="85" w:type="dxa"/>
              <w:bottom w:w="57" w:type="dxa"/>
              <w:right w:w="85" w:type="dxa"/>
            </w:tcMar>
          </w:tcPr>
          <w:p w14:paraId="66470EFD" w14:textId="3D0A7BD2"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国や障害者団体の取り組みに協力しながら、障害者権利条約の理念も踏まえて進めてまいることが肝要と考えます。</w:t>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color w:val="000000" w:themeColor="text1"/>
                <w:sz w:val="19"/>
                <w:szCs w:val="19"/>
              </w:rPr>
              <w:tab/>
            </w:r>
            <w:r w:rsidR="00AB159A" w:rsidRPr="006B00C0">
              <w:rPr>
                <w:rFonts w:eastAsiaTheme="minorEastAsia" w:cs="Times New Roman" w:hint="eastAsia"/>
                <w:color w:val="000000" w:themeColor="text1"/>
                <w:sz w:val="19"/>
                <w:szCs w:val="19"/>
              </w:rPr>
              <w:t xml:space="preserve">　　</w:t>
            </w:r>
            <w:r w:rsidR="00AB159A" w:rsidRPr="006B00C0">
              <w:rPr>
                <w:rFonts w:eastAsiaTheme="minorEastAsia" w:cs="Times New Roman" w:hint="eastAsia"/>
                <w:color w:val="000000" w:themeColor="text1"/>
                <w:sz w:val="19"/>
                <w:szCs w:val="19"/>
              </w:rPr>
              <w:t xml:space="preserve"> </w:t>
            </w:r>
            <w:r w:rsidR="00AB159A" w:rsidRPr="006B00C0">
              <w:rPr>
                <w:rFonts w:eastAsiaTheme="minorEastAsia" w:cs="Times New Roman" w:hint="eastAsia"/>
                <w:color w:val="000000" w:themeColor="text1"/>
                <w:sz w:val="19"/>
                <w:szCs w:val="19"/>
              </w:rPr>
              <w:t>［日本障害者リハビリテーション協会］</w:t>
            </w:r>
          </w:p>
        </w:tc>
      </w:tr>
      <w:tr w:rsidR="006B00C0" w:rsidRPr="006B00C0" w14:paraId="67BE842A" w14:textId="77777777" w:rsidTr="00903129">
        <w:tc>
          <w:tcPr>
            <w:tcW w:w="9054" w:type="dxa"/>
            <w:tcBorders>
              <w:bottom w:val="nil"/>
            </w:tcBorders>
            <w:tcMar>
              <w:top w:w="0" w:type="dxa"/>
              <w:left w:w="85" w:type="dxa"/>
              <w:bottom w:w="0" w:type="dxa"/>
              <w:right w:w="85" w:type="dxa"/>
            </w:tcMar>
          </w:tcPr>
          <w:p w14:paraId="606397AC" w14:textId="77777777" w:rsidR="00564E83" w:rsidRPr="006B00C0" w:rsidRDefault="00564E83" w:rsidP="00903129">
            <w:pPr>
              <w:wordWrap/>
              <w:spacing w:line="20" w:lineRule="exact"/>
              <w:rPr>
                <w:rFonts w:eastAsiaTheme="minorEastAsia" w:cs="Times New Roman"/>
                <w:color w:val="000000" w:themeColor="text1"/>
                <w:sz w:val="19"/>
                <w:szCs w:val="19"/>
              </w:rPr>
            </w:pPr>
          </w:p>
        </w:tc>
      </w:tr>
      <w:tr w:rsidR="006B00C0" w:rsidRPr="006B00C0" w14:paraId="46EFC1B9" w14:textId="77777777" w:rsidTr="00903129">
        <w:tc>
          <w:tcPr>
            <w:tcW w:w="9054" w:type="dxa"/>
            <w:tcBorders>
              <w:top w:val="nil"/>
              <w:bottom w:val="nil"/>
            </w:tcBorders>
            <w:tcMar>
              <w:top w:w="57" w:type="dxa"/>
              <w:left w:w="85" w:type="dxa"/>
              <w:bottom w:w="57" w:type="dxa"/>
              <w:right w:w="85" w:type="dxa"/>
            </w:tcMar>
          </w:tcPr>
          <w:p w14:paraId="3CD45397" w14:textId="77777777"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）対応方針</w:t>
            </w:r>
          </w:p>
          <w:p w14:paraId="3897AFA2"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国「精神病」者集団としては、衆参両院に対して旧優生保護法にかかわる決議をするように求めていく。旧優生保護法一時金支給法について、一時金の金額を引き上げるとともに対象範囲に母体保護法下における同様の被害を含むようにする見直しを要求していく。</w:t>
            </w:r>
          </w:p>
          <w:p w14:paraId="2E39A348"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再発防止に向けた取り組みとしては、精神医療をはじめとする医療による極端な差別行為への加担を防止させることが必要であると考える。</w:t>
            </w:r>
          </w:p>
          <w:p w14:paraId="7439DB4B"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都道府県等に保管された資料を住民の公開し、社会全体で再発防止に向けた取り組みができるようにしていく必要がある。また、とくに旧優生保護法の被害は、手術それ自体にとどまらず、このような法律が人々に差別意識を植え付けきたことにまで及ぶものであり、派生する様々な問題についても再発防止のための取り組みが必要である。</w:t>
            </w:r>
          </w:p>
          <w:p w14:paraId="6A9EB9CA" w14:textId="77777777" w:rsidR="00340A54" w:rsidRPr="006B00C0" w:rsidRDefault="00340A54" w:rsidP="00E430FC">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）検証すべき事項</w:t>
            </w:r>
          </w:p>
          <w:p w14:paraId="664A69CD"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優生保護法が人々の意識に与えた影響についての検証</w:t>
            </w:r>
          </w:p>
          <w:p w14:paraId="4FC9BB22" w14:textId="77777777" w:rsidR="00340A54" w:rsidRPr="006B00C0" w:rsidRDefault="00340A54" w:rsidP="00903129">
            <w:pPr>
              <w:wordWrap/>
              <w:spacing w:line="300" w:lineRule="exact"/>
              <w:ind w:leftChars="150" w:left="324"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保護法下でおこなわれてきた断種や中絶は、人々に優生思想を植え付け、そのことで多くの障害者がいわれなき差別を受けてきた。例えば、これまで家族等は、障害者の結婚や生殖、出産を禁止しようと介入してきた。親は子どもの結婚相手が障害者だと結婚に反対し、子どもを作るなと叱りつけたりもした。まずは、こうした問題を確認する必要がある。</w:t>
            </w:r>
          </w:p>
          <w:p w14:paraId="091CE324"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優生保護法下でおこなわれてきた手術や中絶についての検証</w:t>
            </w:r>
          </w:p>
          <w:p w14:paraId="3442A31C" w14:textId="77777777" w:rsidR="00340A54" w:rsidRPr="006B00C0" w:rsidRDefault="00340A54" w:rsidP="00903129">
            <w:pPr>
              <w:wordWrap/>
              <w:spacing w:line="300" w:lineRule="exact"/>
              <w:ind w:leftChars="150" w:left="324"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当然であるが優生保護法の運用実態を確認する必要がある。また、優生保護法のスキーム外でおこなわれてきた優生思想に基づく手術や中絶についても確認する必要がある。</w:t>
            </w:r>
          </w:p>
          <w:p w14:paraId="7B784A80"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母体保護法下でおこなわれてきた優生思想に基づく中絶についての検証</w:t>
            </w:r>
          </w:p>
          <w:p w14:paraId="50CF0ED4" w14:textId="77777777" w:rsidR="00340A54" w:rsidRPr="006B00C0" w:rsidRDefault="00340A54" w:rsidP="00903129">
            <w:pPr>
              <w:wordWrap/>
              <w:spacing w:line="300" w:lineRule="exact"/>
              <w:ind w:leftChars="150" w:left="324"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優生保護法が人々に植え付けた規範は、母体保護法下においても経済的理由や同意に隠れながら障害</w:t>
            </w:r>
            <w:r w:rsidRPr="006B00C0">
              <w:rPr>
                <w:rFonts w:eastAsiaTheme="minorEastAsia" w:cs="Times New Roman"/>
                <w:color w:val="000000" w:themeColor="text1"/>
                <w:sz w:val="19"/>
                <w:szCs w:val="19"/>
              </w:rPr>
              <w:lastRenderedPageBreak/>
              <w:t>者の出生を予防する中絶として厳然と引き継がれてきた。</w:t>
            </w:r>
          </w:p>
          <w:p w14:paraId="3278BE72"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④</w:t>
            </w:r>
            <w:r w:rsidRPr="006B00C0">
              <w:rPr>
                <w:rFonts w:eastAsiaTheme="minorEastAsia" w:cs="Times New Roman"/>
                <w:color w:val="000000" w:themeColor="text1"/>
                <w:sz w:val="19"/>
                <w:szCs w:val="19"/>
              </w:rPr>
              <w:t>優生保護法に関連した優生思想的な問題の検証</w:t>
            </w:r>
          </w:p>
          <w:p w14:paraId="5D2EF6AD" w14:textId="77777777" w:rsidR="00340A54" w:rsidRPr="006B00C0" w:rsidRDefault="00340A54" w:rsidP="00796793">
            <w:pPr>
              <w:wordWrap/>
              <w:spacing w:line="300" w:lineRule="exact"/>
              <w:ind w:leftChars="200" w:left="432"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精神障害者の中には、投薬の影響で障害児が生まれる可能性があることから主治医に出産を止められた女性も多い。こうした事例は、遺伝を直接の根拠とした優生思想とは異なるが、障害を理由とした生殖、出産の不平等を帰結している点で優生思想的な問題に位置づくものである。このように多様なバリエーションを確認する必要がある。</w:t>
            </w:r>
          </w:p>
          <w:p w14:paraId="6DBA2DD3" w14:textId="77777777" w:rsidR="00340A54" w:rsidRPr="006B00C0" w:rsidRDefault="00340A54" w:rsidP="00903129">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⑤</w:t>
            </w:r>
            <w:r w:rsidRPr="006B00C0">
              <w:rPr>
                <w:rFonts w:eastAsiaTheme="minorEastAsia" w:cs="Times New Roman"/>
                <w:color w:val="000000" w:themeColor="text1"/>
                <w:sz w:val="19"/>
                <w:szCs w:val="19"/>
              </w:rPr>
              <w:t>優生思想に基づいた立法、政策、報道、出版及び技術等についての検証</w:t>
            </w:r>
          </w:p>
          <w:p w14:paraId="4CAD834C" w14:textId="77777777" w:rsidR="00340A54" w:rsidRPr="006B00C0" w:rsidRDefault="00340A54" w:rsidP="00796793">
            <w:pPr>
              <w:wordWrap/>
              <w:spacing w:line="300" w:lineRule="exact"/>
              <w:ind w:leftChars="200" w:left="432"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1966</w:t>
            </w:r>
            <w:r w:rsidRPr="006B00C0">
              <w:rPr>
                <w:rFonts w:eastAsiaTheme="minorEastAsia" w:cs="Times New Roman"/>
                <w:color w:val="000000" w:themeColor="text1"/>
                <w:sz w:val="19"/>
                <w:szCs w:val="19"/>
              </w:rPr>
              <w:t>年から</w:t>
            </w:r>
            <w:r w:rsidRPr="006B00C0">
              <w:rPr>
                <w:rFonts w:eastAsiaTheme="minorEastAsia" w:cs="Times New Roman"/>
                <w:color w:val="000000" w:themeColor="text1"/>
                <w:sz w:val="19"/>
                <w:szCs w:val="19"/>
              </w:rPr>
              <w:t>1972</w:t>
            </w:r>
            <w:r w:rsidRPr="006B00C0">
              <w:rPr>
                <w:rFonts w:eastAsiaTheme="minorEastAsia" w:cs="Times New Roman"/>
                <w:color w:val="000000" w:themeColor="text1"/>
                <w:sz w:val="19"/>
                <w:szCs w:val="19"/>
              </w:rPr>
              <w:t>年にかけて兵庫県は、「不幸な子どもの生まれない運動」と称して、妊婦の出生前診断を奨励し、羊水検査でダウン症候群など染色体異常の可能性のある胎児を見つけることを推進する政策を執行した。</w:t>
            </w:r>
            <w:r w:rsidRPr="006B00C0">
              <w:rPr>
                <w:rFonts w:eastAsiaTheme="minorEastAsia" w:cs="Times New Roman"/>
                <w:color w:val="000000" w:themeColor="text1"/>
                <w:sz w:val="19"/>
                <w:szCs w:val="19"/>
              </w:rPr>
              <w:t>1969</w:t>
            </w:r>
            <w:r w:rsidRPr="006B00C0">
              <w:rPr>
                <w:rFonts w:eastAsiaTheme="minorEastAsia" w:cs="Times New Roman"/>
                <w:color w:val="000000" w:themeColor="text1"/>
                <w:sz w:val="19"/>
                <w:szCs w:val="19"/>
              </w:rPr>
              <w:t>年、兵庫県衛生部は「不幸な子どもの生まれない対策室」を設置し、パンフレットを配布するなどの活動をおこなった。しかし、障害者団体からの強い抗議が起きたことから同事業は中止を余儀なくされた。断種の趣旨は、障害者の生殖能力を除去することにより障害者が生まれないようにすることであるが、このように親の障害を問わずして直接的に障害者が生まれないようにする技術も優生思想によるものであり、派生する制度等についても確認する必要がある。</w:t>
            </w:r>
          </w:p>
          <w:p w14:paraId="1A7CF5D6" w14:textId="30AF5E55" w:rsidR="00AB159A" w:rsidRPr="006B00C0" w:rsidRDefault="00AB159A" w:rsidP="00903129">
            <w:pPr>
              <w:spacing w:line="300" w:lineRule="exact"/>
              <w:ind w:leftChars="200" w:left="432" w:firstLineChars="100" w:firstLine="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［全国「精神病」者集団］</w:t>
            </w:r>
          </w:p>
        </w:tc>
      </w:tr>
      <w:tr w:rsidR="006B00C0" w:rsidRPr="006B00C0" w14:paraId="2A231426" w14:textId="77777777" w:rsidTr="00903129">
        <w:tc>
          <w:tcPr>
            <w:tcW w:w="9054" w:type="dxa"/>
            <w:tcBorders>
              <w:top w:val="nil"/>
            </w:tcBorders>
            <w:tcMar>
              <w:top w:w="0" w:type="dxa"/>
              <w:left w:w="85" w:type="dxa"/>
              <w:bottom w:w="0" w:type="dxa"/>
              <w:right w:w="85" w:type="dxa"/>
            </w:tcMar>
          </w:tcPr>
          <w:p w14:paraId="5F931F42" w14:textId="77777777" w:rsidR="00564E83" w:rsidRPr="006B00C0" w:rsidRDefault="00564E83" w:rsidP="00903129">
            <w:pPr>
              <w:wordWrap/>
              <w:spacing w:line="-20" w:lineRule="auto"/>
              <w:rPr>
                <w:rFonts w:eastAsiaTheme="minorEastAsia" w:cs="Times New Roman"/>
                <w:color w:val="000000" w:themeColor="text1"/>
                <w:sz w:val="19"/>
                <w:szCs w:val="19"/>
              </w:rPr>
            </w:pPr>
          </w:p>
        </w:tc>
      </w:tr>
      <w:tr w:rsidR="006B00C0" w:rsidRPr="006B00C0" w14:paraId="45FD0E9A" w14:textId="77777777" w:rsidTr="00E430FC">
        <w:tc>
          <w:tcPr>
            <w:tcW w:w="9054" w:type="dxa"/>
            <w:tcMar>
              <w:top w:w="57" w:type="dxa"/>
              <w:left w:w="85" w:type="dxa"/>
              <w:bottom w:w="57" w:type="dxa"/>
              <w:right w:w="85" w:type="dxa"/>
            </w:tcMar>
          </w:tcPr>
          <w:p w14:paraId="76E7ABC6" w14:textId="3D31352D"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旧優生保護法において障害があるという理由だけで子どもを持つ権利を奪ってきたことは、戦中の国民優生法の制定から戦後の優生保護法の施行までの当時の社会情勢等を踏まえても、絶対にあってはならない施策であったとともに、二度と繰り返してはならないことです。</w:t>
            </w:r>
          </w:p>
          <w:p w14:paraId="30B5B567" w14:textId="29541B93" w:rsidR="00340A54" w:rsidRPr="006B00C0" w:rsidRDefault="00340A54" w:rsidP="007450E1">
            <w:pPr>
              <w:wordWrap/>
              <w:spacing w:line="300" w:lineRule="exact"/>
              <w:ind w:leftChars="95" w:left="205" w:firstLineChars="89" w:firstLine="165"/>
              <w:rPr>
                <w:rFonts w:eastAsiaTheme="minorEastAsia" w:cs="Times New Roman"/>
                <w:color w:val="000000" w:themeColor="text1"/>
                <w:sz w:val="19"/>
                <w:szCs w:val="19"/>
              </w:rPr>
            </w:pPr>
            <w:r w:rsidRPr="006B00C0">
              <w:rPr>
                <w:rFonts w:eastAsiaTheme="minorEastAsia" w:cs="Times New Roman"/>
                <w:color w:val="000000" w:themeColor="text1"/>
                <w:sz w:val="19"/>
                <w:szCs w:val="19"/>
              </w:rPr>
              <w:t>当協会としては、知的障害のある方々の望む暮らしの実現に向けて、障害のある方の意思決定支援等に今まで以上に取り組むとともに、障害のある方の出産や子育て支援についても現状の課題を確認し、必要な法制度の整備に向けて働きかけたいと考えています。</w:t>
            </w:r>
            <w:r w:rsidR="00AB159A" w:rsidRPr="006B00C0">
              <w:rPr>
                <w:rFonts w:eastAsiaTheme="minorEastAsia" w:cs="Times New Roman"/>
                <w:color w:val="000000" w:themeColor="text1"/>
                <w:sz w:val="19"/>
                <w:szCs w:val="19"/>
              </w:rPr>
              <w:tab/>
            </w:r>
            <w:r w:rsidR="00B965D9" w:rsidRPr="006B00C0">
              <w:rPr>
                <w:rFonts w:eastAsiaTheme="minorEastAsia" w:cs="Times New Roman"/>
                <w:color w:val="000000" w:themeColor="text1"/>
                <w:sz w:val="19"/>
                <w:szCs w:val="19"/>
              </w:rPr>
              <w:tab/>
            </w:r>
            <w:r w:rsidR="00AB159A" w:rsidRPr="006B00C0">
              <w:rPr>
                <w:rFonts w:eastAsiaTheme="minorEastAsia" w:cs="Times New Roman" w:hint="eastAsia"/>
                <w:color w:val="000000" w:themeColor="text1"/>
                <w:sz w:val="19"/>
                <w:szCs w:val="19"/>
              </w:rPr>
              <w:t xml:space="preserve">　　　［日本知的障害者福祉協会］</w:t>
            </w:r>
          </w:p>
        </w:tc>
      </w:tr>
      <w:tr w:rsidR="006B00C0" w:rsidRPr="006B00C0" w14:paraId="2FD22AA7" w14:textId="77777777" w:rsidTr="00E430FC">
        <w:tc>
          <w:tcPr>
            <w:tcW w:w="9054" w:type="dxa"/>
            <w:tcMar>
              <w:top w:w="57" w:type="dxa"/>
              <w:left w:w="85" w:type="dxa"/>
              <w:bottom w:w="57" w:type="dxa"/>
              <w:right w:w="85" w:type="dxa"/>
            </w:tcMar>
          </w:tcPr>
          <w:p w14:paraId="18261026"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旧優生保護法は優生思想を下にしたもので、現在の母体保護法の中にも胎児条項を入れようとする動きなどがあると聞くが断固反対していく。</w:t>
            </w:r>
          </w:p>
          <w:p w14:paraId="6E892BCC"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今後旧優生保護法の優生手術を受けた被害者に対し国の謝罪と補償を求め活動していきたい。</w:t>
            </w:r>
          </w:p>
          <w:p w14:paraId="0746525B" w14:textId="122E582C" w:rsidR="00AB159A" w:rsidRPr="006B00C0" w:rsidRDefault="00AB159A"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［日本脳性麻痺者協会</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全国青い芝の会］</w:t>
            </w:r>
          </w:p>
        </w:tc>
      </w:tr>
      <w:tr w:rsidR="006B00C0" w:rsidRPr="006B00C0" w14:paraId="68FB5043" w14:textId="77777777" w:rsidTr="003832B2">
        <w:tc>
          <w:tcPr>
            <w:tcW w:w="9054" w:type="dxa"/>
            <w:tcBorders>
              <w:top w:val="nil"/>
              <w:bottom w:val="dotted" w:sz="4" w:space="0" w:color="auto"/>
            </w:tcBorders>
            <w:tcMar>
              <w:top w:w="57" w:type="dxa"/>
              <w:left w:w="85" w:type="dxa"/>
              <w:bottom w:w="57" w:type="dxa"/>
              <w:right w:w="85" w:type="dxa"/>
            </w:tcMar>
          </w:tcPr>
          <w:p w14:paraId="2CBB07FC"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旧優生保護法が廃止され、障害者差別解消法が施行された現在でも障害者差別がなくならないのは、多くの人々の心の中に、無意識のうちに優生思想が根付いているからだと考えます。</w:t>
            </w:r>
          </w:p>
          <w:p w14:paraId="1E2E14AF"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子供の頃から難聴だった会員の中には、親や親族から結婚を反対されたり、親や親族から（身内に障害者がいることを隠すために）「結婚式に出るな」と言われたりした会員がたくさんおります。</w:t>
            </w:r>
          </w:p>
          <w:p w14:paraId="68DC31A6"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先天性の難聴だけでなく、細菌やウイルス感染によって子供の頃に難聴となった会員であっても、親や親族から同様の差別を受けているケースがありました。</w:t>
            </w:r>
          </w:p>
          <w:p w14:paraId="6269905C"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障害者差別だけでなく、出生前診断で「胎児に異常がある可能性がある」と言われた後に人工妊娠中絶を選ぶ人が多いことの背景にも、障害者に関する知識・理解がない、正確な説明や情報を得る機会がないだけでなく、無意識のうちに優生思想があると考えます。</w:t>
            </w:r>
          </w:p>
          <w:p w14:paraId="06D3F836"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長い年月をかけて人々の無意識の中に根付いた優生思想に働きかけていくのは容易ではないことと思われます。障害者に関する知識・理解を広めていくとともに、「障害者も人間であり、尊厳がある」ということ、自分とは違う人間を受け入れる寛容性を、どうやって人々の心に根付かせていくのか。法律や人権という観点からだけでなく、倫理的・心理学的な観点や、文化的な観点からの継続的な方策が必要です。</w:t>
            </w:r>
          </w:p>
          <w:p w14:paraId="47D9D151" w14:textId="77777777"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このような法律を二度と作らないようにするためには、旧優生保護法が作られた歴史的背景とその経緯、当時の社会状況の検証をあらゆる角度から行い、一般の人々だけでなく、医学・福祉・立法・行政・司法・教育等の各分野に携わる人々への継続的な理解啓発が重要であると考えます。</w:t>
            </w:r>
          </w:p>
          <w:p w14:paraId="0CE5DA7B" w14:textId="3A6E80D8" w:rsidR="00AB159A" w:rsidRPr="006B00C0" w:rsidRDefault="00AB159A" w:rsidP="00903129">
            <w:pPr>
              <w:wordWrap/>
              <w:spacing w:line="300" w:lineRule="exact"/>
              <w:ind w:leftChars="100" w:left="21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［秋田県難聴者・中途失聴者協会］</w:t>
            </w:r>
          </w:p>
        </w:tc>
      </w:tr>
      <w:tr w:rsidR="006B00C0" w:rsidRPr="006B00C0" w14:paraId="5878BA35" w14:textId="77777777" w:rsidTr="003832B2">
        <w:tc>
          <w:tcPr>
            <w:tcW w:w="9054" w:type="dxa"/>
            <w:tcBorders>
              <w:top w:val="dotted" w:sz="4" w:space="0" w:color="auto"/>
              <w:bottom w:val="nil"/>
            </w:tcBorders>
            <w:tcMar>
              <w:top w:w="0" w:type="dxa"/>
              <w:left w:w="85" w:type="dxa"/>
              <w:bottom w:w="0" w:type="dxa"/>
              <w:right w:w="85" w:type="dxa"/>
            </w:tcMar>
          </w:tcPr>
          <w:p w14:paraId="75019331" w14:textId="77777777" w:rsidR="00564E83" w:rsidRPr="006B00C0" w:rsidRDefault="00564E83" w:rsidP="00903129">
            <w:pPr>
              <w:wordWrap/>
              <w:spacing w:line="-20" w:lineRule="auto"/>
              <w:ind w:left="186" w:hangingChars="100" w:hanging="186"/>
              <w:rPr>
                <w:rFonts w:eastAsiaTheme="minorEastAsia" w:cs="Times New Roman"/>
                <w:color w:val="000000" w:themeColor="text1"/>
                <w:sz w:val="19"/>
                <w:szCs w:val="19"/>
              </w:rPr>
            </w:pPr>
          </w:p>
        </w:tc>
      </w:tr>
      <w:tr w:rsidR="006B00C0" w:rsidRPr="006B00C0" w14:paraId="5B209DDB" w14:textId="77777777" w:rsidTr="00903129">
        <w:tc>
          <w:tcPr>
            <w:tcW w:w="9054" w:type="dxa"/>
            <w:tcBorders>
              <w:top w:val="nil"/>
              <w:bottom w:val="nil"/>
            </w:tcBorders>
            <w:tcMar>
              <w:top w:w="57" w:type="dxa"/>
              <w:left w:w="85" w:type="dxa"/>
              <w:bottom w:w="57" w:type="dxa"/>
              <w:right w:w="85" w:type="dxa"/>
            </w:tcMar>
          </w:tcPr>
          <w:p w14:paraId="0C43014B"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〇　</w:t>
            </w:r>
            <w:r w:rsidRPr="006B00C0">
              <w:rPr>
                <w:rFonts w:eastAsiaTheme="minorEastAsia" w:cs="Times New Roman"/>
                <w:color w:val="000000" w:themeColor="text1"/>
                <w:sz w:val="19"/>
                <w:szCs w:val="19"/>
              </w:rPr>
              <w:t>旧優生保護法や優生手術について知った難聴児は、思春期に入り将来の結婚や出産にかなり悩んできて</w:t>
            </w:r>
            <w:r w:rsidRPr="006B00C0">
              <w:rPr>
                <w:rFonts w:eastAsiaTheme="minorEastAsia" w:cs="Times New Roman"/>
                <w:color w:val="000000" w:themeColor="text1"/>
                <w:sz w:val="19"/>
                <w:szCs w:val="19"/>
              </w:rPr>
              <w:lastRenderedPageBreak/>
              <w:t>います。そのような苦しみは、法律が変わっても続くものなのかもしれません。しかし、現在は出生後聴力検査や遺伝子検査、すぐれたアプリや手話や筆記の通訳者があります。</w:t>
            </w:r>
          </w:p>
          <w:p w14:paraId="3F032C55" w14:textId="77777777" w:rsidR="00340A54" w:rsidRPr="006B00C0" w:rsidRDefault="00340A54" w:rsidP="00E430FC">
            <w:pPr>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ろう、難聴であっても治療や教育により、あらゆる分野で社会参加が可能となっています。そういったことを世の中に発信していくことが大事だと思います。</w:t>
            </w:r>
          </w:p>
          <w:p w14:paraId="019563C1" w14:textId="4DD24890" w:rsidR="00AB159A" w:rsidRPr="006B00C0" w:rsidRDefault="00AB159A" w:rsidP="00903129">
            <w:pPr>
              <w:wordWrap/>
              <w:spacing w:line="300" w:lineRule="exact"/>
              <w:ind w:leftChars="100" w:left="216" w:firstLineChars="100" w:firstLine="186"/>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［茨城県中途失聴・難聴者協会］</w:t>
            </w:r>
          </w:p>
        </w:tc>
      </w:tr>
      <w:tr w:rsidR="00353D82" w:rsidRPr="006B00C0" w14:paraId="0DDDBFB1" w14:textId="77777777" w:rsidTr="00903129">
        <w:tc>
          <w:tcPr>
            <w:tcW w:w="9054" w:type="dxa"/>
            <w:tcBorders>
              <w:top w:val="nil"/>
              <w:bottom w:val="single" w:sz="4" w:space="0" w:color="auto"/>
            </w:tcBorders>
            <w:tcMar>
              <w:top w:w="0" w:type="dxa"/>
              <w:left w:w="85" w:type="dxa"/>
              <w:bottom w:w="0" w:type="dxa"/>
              <w:right w:w="85" w:type="dxa"/>
            </w:tcMar>
          </w:tcPr>
          <w:p w14:paraId="6E1DF21A" w14:textId="77777777" w:rsidR="00353D82" w:rsidRPr="006B00C0" w:rsidRDefault="00353D82" w:rsidP="00903129">
            <w:pPr>
              <w:wordWrap/>
              <w:spacing w:line="20" w:lineRule="exact"/>
              <w:ind w:left="186" w:hangingChars="100" w:hanging="186"/>
              <w:rPr>
                <w:rFonts w:eastAsiaTheme="minorEastAsia" w:cs="Times New Roman"/>
                <w:color w:val="000000" w:themeColor="text1"/>
                <w:sz w:val="19"/>
                <w:szCs w:val="19"/>
              </w:rPr>
            </w:pPr>
          </w:p>
        </w:tc>
      </w:tr>
    </w:tbl>
    <w:p w14:paraId="0D54C3FD" w14:textId="77777777" w:rsidR="00340A54" w:rsidRPr="006B00C0" w:rsidRDefault="00340A54" w:rsidP="00340A54">
      <w:pPr>
        <w:rPr>
          <w:rFonts w:eastAsiaTheme="minorEastAsia" w:cs="Times New Roman"/>
          <w:color w:val="000000" w:themeColor="text1"/>
        </w:rPr>
      </w:pPr>
    </w:p>
    <w:p w14:paraId="07EF6F4B" w14:textId="77777777" w:rsidR="00340A54" w:rsidRPr="006B00C0" w:rsidRDefault="00340A54" w:rsidP="00340A54">
      <w:pPr>
        <w:rPr>
          <w:rFonts w:eastAsiaTheme="minorEastAsia" w:cs="Times New Roman"/>
          <w:color w:val="000000" w:themeColor="text1"/>
        </w:rPr>
      </w:pPr>
    </w:p>
    <w:p w14:paraId="078D546F" w14:textId="439933C2" w:rsidR="00340A54" w:rsidRPr="006B00C0" w:rsidRDefault="00340A54" w:rsidP="00340A54">
      <w:pPr>
        <w:outlineLvl w:val="2"/>
        <w:rPr>
          <w:rFonts w:asciiTheme="majorEastAsia" w:eastAsiaTheme="majorEastAsia" w:hAnsiTheme="majorEastAsia" w:cs="Times New Roman"/>
          <w:color w:val="000000" w:themeColor="text1"/>
        </w:rPr>
      </w:pPr>
      <w:bookmarkStart w:id="21" w:name="_Toc131070262"/>
      <w:bookmarkStart w:id="22" w:name="_Toc136516075"/>
      <w:bookmarkStart w:id="23" w:name="_Toc136516148"/>
      <w:bookmarkStart w:id="24" w:name="_Toc137042086"/>
      <w:r w:rsidRPr="006B00C0">
        <w:rPr>
          <w:rFonts w:asciiTheme="majorEastAsia" w:eastAsiaTheme="majorEastAsia" w:hAnsiTheme="majorEastAsia" w:cs="Times New Roman"/>
          <w:color w:val="000000" w:themeColor="text1"/>
        </w:rPr>
        <w:t>２　提供された資料の主な内容</w:t>
      </w:r>
      <w:bookmarkEnd w:id="21"/>
      <w:bookmarkEnd w:id="22"/>
      <w:bookmarkEnd w:id="23"/>
      <w:bookmarkEnd w:id="24"/>
    </w:p>
    <w:p w14:paraId="53ECE50A" w14:textId="77777777" w:rsidR="00340A54" w:rsidRPr="006B00C0" w:rsidRDefault="00340A54" w:rsidP="00A17B38">
      <w:pPr>
        <w:ind w:firstLineChars="100" w:firstLine="216"/>
        <w:rPr>
          <w:rFonts w:eastAsiaTheme="minorEastAsia" w:cs="Times New Roman"/>
          <w:color w:val="000000" w:themeColor="text1"/>
        </w:rPr>
      </w:pPr>
      <w:r w:rsidRPr="006B00C0">
        <w:rPr>
          <w:rFonts w:eastAsiaTheme="minorEastAsia" w:cs="Times New Roman"/>
          <w:color w:val="000000" w:themeColor="text1"/>
        </w:rPr>
        <w:t>2</w:t>
      </w:r>
      <w:r w:rsidRPr="006B00C0">
        <w:rPr>
          <w:rFonts w:eastAsiaTheme="minorEastAsia" w:cs="Times New Roman"/>
          <w:color w:val="000000" w:themeColor="text1"/>
        </w:rPr>
        <w:t>団体から</w:t>
      </w:r>
      <w:r w:rsidRPr="006B00C0">
        <w:rPr>
          <w:rFonts w:eastAsiaTheme="minorEastAsia" w:cs="Times New Roman"/>
          <w:color w:val="000000" w:themeColor="text1"/>
        </w:rPr>
        <w:t>2</w:t>
      </w:r>
      <w:r w:rsidRPr="006B00C0">
        <w:rPr>
          <w:rFonts w:eastAsiaTheme="minorEastAsia" w:cs="Times New Roman"/>
          <w:color w:val="000000" w:themeColor="text1"/>
        </w:rPr>
        <w:t>件の優生手術に関する資料が提供された。</w:t>
      </w:r>
    </w:p>
    <w:p w14:paraId="421B8BBF" w14:textId="77777777" w:rsidR="00340A54" w:rsidRPr="006B00C0" w:rsidRDefault="00340A54"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資料の主な内容は</w:t>
      </w:r>
      <w:r w:rsidRPr="006B00C0">
        <w:rPr>
          <w:rFonts w:eastAsiaTheme="minorEastAsia" w:cs="Times New Roman" w:hint="eastAsia"/>
          <w:color w:val="000000" w:themeColor="text1"/>
        </w:rPr>
        <w:t>、</w:t>
      </w:r>
      <w:r w:rsidRPr="006B00C0">
        <w:rPr>
          <w:rFonts w:eastAsiaTheme="minorEastAsia" w:cs="Times New Roman"/>
          <w:color w:val="000000" w:themeColor="text1"/>
        </w:rPr>
        <w:t>以下のとおりであ</w:t>
      </w:r>
      <w:r w:rsidRPr="006B00C0">
        <w:rPr>
          <w:rFonts w:eastAsiaTheme="minorEastAsia" w:cs="Times New Roman" w:hint="eastAsia"/>
          <w:color w:val="000000" w:themeColor="text1"/>
        </w:rPr>
        <w:t>った</w:t>
      </w:r>
      <w:r w:rsidRPr="006B00C0">
        <w:rPr>
          <w:rFonts w:eastAsiaTheme="minorEastAsia" w:cs="Times New Roman"/>
          <w:color w:val="000000" w:themeColor="text1"/>
        </w:rPr>
        <w:t>。</w:t>
      </w:r>
    </w:p>
    <w:p w14:paraId="35CCF36E" w14:textId="77777777" w:rsidR="00340A54" w:rsidRPr="006B00C0" w:rsidRDefault="00340A54" w:rsidP="00340A54">
      <w:pPr>
        <w:rPr>
          <w:rFonts w:asciiTheme="majorEastAsia" w:eastAsiaTheme="majorEastAsia" w:hAnsiTheme="majorEastAsia" w:cs="Times New Roman"/>
          <w:color w:val="000000" w:themeColor="text1"/>
        </w:rPr>
      </w:pPr>
    </w:p>
    <w:p w14:paraId="12A3A306" w14:textId="7B4F4793" w:rsidR="00340A54" w:rsidRPr="006B00C0" w:rsidRDefault="00AB159A" w:rsidP="00903129">
      <w:pPr>
        <w:widowControl/>
        <w:wordWrap/>
        <w:topLinePunct w:val="0"/>
        <w:jc w:val="left"/>
        <w:rPr>
          <w:rFonts w:asciiTheme="majorEastAsia" w:eastAsiaTheme="majorEastAsia" w:hAnsiTheme="majorEastAsia" w:cs="Times New Roman"/>
          <w:color w:val="000000" w:themeColor="text1"/>
          <w:sz w:val="20"/>
        </w:rPr>
      </w:pPr>
      <w:r w:rsidRPr="006B00C0">
        <w:rPr>
          <w:rFonts w:asciiTheme="majorEastAsia" w:eastAsiaTheme="majorEastAsia" w:hAnsiTheme="majorEastAsia" w:cs="Times New Roman" w:hint="eastAsia"/>
          <w:color w:val="000000" w:themeColor="text1"/>
          <w:sz w:val="20"/>
        </w:rPr>
        <w:t>○全国手をつなぐ育成会連合会より提供</w:t>
      </w:r>
    </w:p>
    <w:tbl>
      <w:tblPr>
        <w:tblStyle w:val="130"/>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7094746E" w14:textId="77777777" w:rsidTr="00903129">
        <w:tc>
          <w:tcPr>
            <w:tcW w:w="5000" w:type="pct"/>
            <w:tcBorders>
              <w:top w:val="single" w:sz="4" w:space="0" w:color="auto"/>
              <w:left w:val="single" w:sz="4" w:space="0" w:color="auto"/>
              <w:bottom w:val="single" w:sz="4" w:space="0" w:color="auto"/>
              <w:right w:val="single" w:sz="4" w:space="0" w:color="auto"/>
            </w:tcBorders>
            <w:shd w:val="clear" w:color="auto" w:fill="DEEAF6"/>
          </w:tcPr>
          <w:p w14:paraId="2AB1CB69" w14:textId="77777777" w:rsidR="00340A54" w:rsidRPr="006B00C0" w:rsidRDefault="00340A54" w:rsidP="00E430FC">
            <w:pPr>
              <w:wordWrap/>
              <w:spacing w:line="300" w:lineRule="exact"/>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「座談会　精薄児と性の問題（その二）優生手術と結婚について」</w:t>
            </w:r>
          </w:p>
          <w:p w14:paraId="01D557C3" w14:textId="7564031A" w:rsidR="00340A54" w:rsidRPr="006B00C0" w:rsidRDefault="00340A54" w:rsidP="00E430FC">
            <w:pPr>
              <w:wordWrap/>
              <w:spacing w:line="300" w:lineRule="exact"/>
              <w:rPr>
                <w:rFonts w:ascii="ＭＳ ゴシック" w:eastAsia="ＭＳ ゴシック" w:hAnsi="ＭＳ ゴシック" w:cs="Times New Roman"/>
                <w:color w:val="000000" w:themeColor="text1"/>
              </w:rPr>
            </w:pPr>
            <w:r w:rsidRPr="006B00C0">
              <w:rPr>
                <w:rFonts w:ascii="ＭＳ ゴシック" w:eastAsia="ＭＳ ゴシック" w:hAnsi="ＭＳ ゴシック" w:cs="Times New Roman"/>
                <w:color w:val="000000" w:themeColor="text1"/>
                <w:sz w:val="19"/>
                <w:szCs w:val="19"/>
              </w:rPr>
              <w:t>『ちえおくれの子らの指導誌</w:t>
            </w:r>
            <w:r w:rsidR="009D7B66" w:rsidRPr="006B00C0">
              <w:rPr>
                <w:rFonts w:eastAsiaTheme="minorEastAsia" w:cs="Times New Roman"/>
                <w:b/>
                <w:color w:val="000000" w:themeColor="text1"/>
                <w:sz w:val="19"/>
                <w:szCs w:val="19"/>
              </w:rPr>
              <w:t> </w:t>
            </w:r>
            <w:r w:rsidRPr="006B00C0">
              <w:rPr>
                <w:rFonts w:ascii="ＭＳ ゴシック" w:eastAsia="ＭＳ ゴシック" w:hAnsi="ＭＳ ゴシック" w:cs="Times New Roman"/>
                <w:color w:val="000000" w:themeColor="text1"/>
                <w:sz w:val="19"/>
                <w:szCs w:val="19"/>
              </w:rPr>
              <w:t>手をつなぐ親たち5・6合併号』全国精神薄弱児育成会</w:t>
            </w:r>
            <w:r w:rsidRPr="006B00C0">
              <w:rPr>
                <w:rFonts w:ascii="ＭＳ ゴシック" w:eastAsia="ＭＳ ゴシック" w:hAnsi="ＭＳ ゴシック" w:cs="Times New Roman" w:hint="eastAsia"/>
                <w:color w:val="000000" w:themeColor="text1"/>
                <w:sz w:val="19"/>
                <w:szCs w:val="19"/>
              </w:rPr>
              <w:t>（</w:t>
            </w:r>
            <w:r w:rsidRPr="006B00C0">
              <w:rPr>
                <w:rFonts w:ascii="ＭＳ ゴシック" w:eastAsia="ＭＳ ゴシック" w:hAnsi="ＭＳ ゴシック" w:cs="Times New Roman"/>
                <w:color w:val="000000" w:themeColor="text1"/>
                <w:sz w:val="19"/>
                <w:szCs w:val="19"/>
              </w:rPr>
              <w:t>昭和31年9月</w:t>
            </w:r>
            <w:r w:rsidRPr="006B00C0">
              <w:rPr>
                <w:rFonts w:ascii="ＭＳ ゴシック" w:eastAsia="ＭＳ ゴシック" w:hAnsi="ＭＳ ゴシック" w:cs="Times New Roman" w:hint="eastAsia"/>
                <w:color w:val="000000" w:themeColor="text1"/>
                <w:sz w:val="19"/>
                <w:szCs w:val="19"/>
              </w:rPr>
              <w:t>）</w:t>
            </w:r>
            <w:r w:rsidR="009D7B66" w:rsidRPr="006B00C0">
              <w:rPr>
                <w:rFonts w:eastAsiaTheme="minorEastAsia" w:cs="Times New Roman"/>
                <w:b/>
                <w:color w:val="000000" w:themeColor="text1"/>
                <w:sz w:val="19"/>
                <w:szCs w:val="19"/>
              </w:rPr>
              <w:t> </w:t>
            </w:r>
            <w:r w:rsidR="009D7F3B" w:rsidRPr="006B00C0">
              <w:rPr>
                <w:rFonts w:ascii="ＭＳ ゴシック" w:eastAsia="ＭＳ ゴシック" w:hAnsi="ＭＳ ゴシック" w:cs="Times New Roman" w:hint="eastAsia"/>
                <w:color w:val="000000" w:themeColor="text1"/>
                <w:sz w:val="19"/>
                <w:szCs w:val="19"/>
              </w:rPr>
              <w:t>監修　文部省初等中等教育局</w:t>
            </w:r>
            <w:r w:rsidR="002D75E4" w:rsidRPr="006B00C0">
              <w:rPr>
                <w:rFonts w:ascii="ＭＳ ゴシック" w:eastAsia="ＭＳ ゴシック" w:hAnsi="ＭＳ ゴシック" w:cs="Times New Roman" w:hint="eastAsia"/>
                <w:color w:val="000000" w:themeColor="text1"/>
                <w:sz w:val="19"/>
                <w:szCs w:val="19"/>
              </w:rPr>
              <w:t xml:space="preserve">　</w:t>
            </w:r>
            <w:r w:rsidR="009D7F3B" w:rsidRPr="006B00C0">
              <w:rPr>
                <w:rFonts w:ascii="ＭＳ ゴシック" w:eastAsia="ＭＳ ゴシック" w:hAnsi="ＭＳ ゴシック" w:cs="Times New Roman" w:hint="eastAsia"/>
                <w:color w:val="000000" w:themeColor="text1"/>
                <w:sz w:val="19"/>
                <w:szCs w:val="19"/>
              </w:rPr>
              <w:t>厚生省児童局</w:t>
            </w:r>
          </w:p>
        </w:tc>
      </w:tr>
      <w:tr w:rsidR="006B00C0" w:rsidRPr="006B00C0" w14:paraId="6548A2D2" w14:textId="77777777" w:rsidTr="00903129">
        <w:tc>
          <w:tcPr>
            <w:tcW w:w="5000" w:type="pct"/>
            <w:tcBorders>
              <w:top w:val="single" w:sz="4" w:space="0" w:color="auto"/>
              <w:left w:val="single" w:sz="4" w:space="0" w:color="auto"/>
              <w:bottom w:val="nil"/>
              <w:right w:val="single" w:sz="4" w:space="0" w:color="auto"/>
            </w:tcBorders>
            <w:tcMar>
              <w:top w:w="0" w:type="dxa"/>
              <w:bottom w:w="0" w:type="dxa"/>
            </w:tcMar>
          </w:tcPr>
          <w:p w14:paraId="272C3060" w14:textId="77777777" w:rsidR="003B0B85" w:rsidRPr="006B00C0" w:rsidRDefault="003B0B85" w:rsidP="00903129">
            <w:pPr>
              <w:spacing w:line="20" w:lineRule="exact"/>
              <w:jc w:val="center"/>
              <w:rPr>
                <w:color w:val="000000" w:themeColor="text1"/>
                <w:sz w:val="19"/>
                <w:szCs w:val="19"/>
              </w:rPr>
            </w:pPr>
          </w:p>
        </w:tc>
      </w:tr>
      <w:tr w:rsidR="006B00C0" w:rsidRPr="006B00C0" w14:paraId="71C1860F" w14:textId="77777777" w:rsidTr="00903129">
        <w:tc>
          <w:tcPr>
            <w:tcW w:w="5000" w:type="pct"/>
            <w:tcBorders>
              <w:top w:val="nil"/>
              <w:left w:val="single" w:sz="4" w:space="0" w:color="auto"/>
              <w:bottom w:val="nil"/>
              <w:right w:val="single" w:sz="4" w:space="0" w:color="auto"/>
            </w:tcBorders>
          </w:tcPr>
          <w:p w14:paraId="0A43A0B2" w14:textId="77777777" w:rsidR="00340A54" w:rsidRPr="006B00C0" w:rsidRDefault="00340A54" w:rsidP="00E430FC">
            <w:pPr>
              <w:spacing w:line="300" w:lineRule="exact"/>
              <w:jc w:val="center"/>
              <w:rPr>
                <w:color w:val="000000" w:themeColor="text1"/>
                <w:sz w:val="19"/>
                <w:szCs w:val="19"/>
              </w:rPr>
            </w:pPr>
          </w:p>
          <w:tbl>
            <w:tblPr>
              <w:tblStyle w:val="af5"/>
              <w:tblW w:w="0" w:type="auto"/>
              <w:tblLook w:val="04A0" w:firstRow="1" w:lastRow="0" w:firstColumn="1" w:lastColumn="0" w:noHBand="0" w:noVBand="1"/>
            </w:tblPr>
            <w:tblGrid>
              <w:gridCol w:w="8834"/>
            </w:tblGrid>
            <w:tr w:rsidR="006B00C0" w:rsidRPr="006B00C0" w14:paraId="19EFDAD1" w14:textId="77777777" w:rsidTr="00E430FC">
              <w:tc>
                <w:tcPr>
                  <w:tcW w:w="8834" w:type="dxa"/>
                </w:tcPr>
                <w:p w14:paraId="5F78731A" w14:textId="77777777" w:rsidR="00340A54" w:rsidRPr="006B00C0" w:rsidRDefault="00340A54" w:rsidP="00E430FC">
                  <w:pPr>
                    <w:spacing w:line="300" w:lineRule="exact"/>
                    <w:jc w:val="center"/>
                    <w:rPr>
                      <w:rFonts w:ascii="ＭＳ 明朝" w:hAnsi="ＭＳ 明朝"/>
                      <w:color w:val="000000" w:themeColor="text1"/>
                      <w:sz w:val="19"/>
                      <w:szCs w:val="19"/>
                    </w:rPr>
                  </w:pPr>
                  <w:r w:rsidRPr="006B00C0">
                    <w:rPr>
                      <w:rFonts w:ascii="ＭＳ 明朝" w:hAnsi="ＭＳ 明朝" w:hint="eastAsia"/>
                      <w:color w:val="000000" w:themeColor="text1"/>
                      <w:sz w:val="19"/>
                      <w:szCs w:val="19"/>
                    </w:rPr>
                    <w:t xml:space="preserve">座　談　会　精薄児と性の問題　</w:t>
                  </w:r>
                  <w:r w:rsidRPr="006B00C0">
                    <w:rPr>
                      <w:rFonts w:ascii="ＭＳ 明朝" w:hAnsi="ＭＳ 明朝"/>
                      <w:color w:val="000000" w:themeColor="text1"/>
                      <w:sz w:val="19"/>
                      <w:szCs w:val="19"/>
                    </w:rPr>
                    <w:t>（その二）優生手術と結婚について</w:t>
                  </w:r>
                </w:p>
                <w:p w14:paraId="2AE48D41" w14:textId="77777777" w:rsidR="00340A54" w:rsidRPr="006B00C0" w:rsidRDefault="00340A54" w:rsidP="00E430FC">
                  <w:pPr>
                    <w:spacing w:line="300" w:lineRule="exact"/>
                    <w:jc w:val="center"/>
                    <w:rPr>
                      <w:rFonts w:cs="Times New Roman"/>
                      <w:color w:val="000000" w:themeColor="text1"/>
                      <w:sz w:val="19"/>
                      <w:szCs w:val="19"/>
                    </w:rPr>
                  </w:pPr>
                  <w:r w:rsidRPr="006B00C0">
                    <w:rPr>
                      <w:rFonts w:cs="Times New Roman"/>
                      <w:color w:val="000000" w:themeColor="text1"/>
                      <w:sz w:val="19"/>
                      <w:szCs w:val="19"/>
                    </w:rPr>
                    <w:t>日　時　昭和</w:t>
                  </w:r>
                  <w:r w:rsidRPr="006B00C0">
                    <w:rPr>
                      <w:rFonts w:cs="Times New Roman"/>
                      <w:color w:val="000000" w:themeColor="text1"/>
                      <w:sz w:val="19"/>
                      <w:szCs w:val="19"/>
                    </w:rPr>
                    <w:t>31</w:t>
                  </w:r>
                  <w:r w:rsidRPr="006B00C0">
                    <w:rPr>
                      <w:rFonts w:cs="Times New Roman"/>
                      <w:color w:val="000000" w:themeColor="text1"/>
                      <w:sz w:val="19"/>
                      <w:szCs w:val="19"/>
                    </w:rPr>
                    <w:t>年</w:t>
                  </w:r>
                  <w:r w:rsidRPr="006B00C0">
                    <w:rPr>
                      <w:rFonts w:cs="Times New Roman"/>
                      <w:color w:val="000000" w:themeColor="text1"/>
                      <w:sz w:val="19"/>
                      <w:szCs w:val="19"/>
                    </w:rPr>
                    <w:t>7</w:t>
                  </w:r>
                  <w:r w:rsidRPr="006B00C0">
                    <w:rPr>
                      <w:rFonts w:cs="Times New Roman"/>
                      <w:color w:val="000000" w:themeColor="text1"/>
                      <w:sz w:val="19"/>
                      <w:szCs w:val="19"/>
                    </w:rPr>
                    <w:t>月</w:t>
                  </w:r>
                  <w:r w:rsidRPr="006B00C0">
                    <w:rPr>
                      <w:rFonts w:cs="Times New Roman"/>
                      <w:color w:val="000000" w:themeColor="text1"/>
                      <w:sz w:val="19"/>
                      <w:szCs w:val="19"/>
                    </w:rPr>
                    <w:t>1</w:t>
                  </w:r>
                  <w:r w:rsidRPr="006B00C0">
                    <w:rPr>
                      <w:rFonts w:cs="Times New Roman"/>
                      <w:color w:val="000000" w:themeColor="text1"/>
                      <w:sz w:val="19"/>
                      <w:szCs w:val="19"/>
                    </w:rPr>
                    <w:t>日</w:t>
                  </w:r>
                  <w:r w:rsidRPr="006B00C0">
                    <w:rPr>
                      <w:rFonts w:cs="Times New Roman" w:hint="eastAsia"/>
                      <w:color w:val="000000" w:themeColor="text1"/>
                      <w:sz w:val="19"/>
                      <w:szCs w:val="19"/>
                    </w:rPr>
                    <w:t xml:space="preserve">　　</w:t>
                  </w:r>
                  <w:r w:rsidRPr="006B00C0">
                    <w:rPr>
                      <w:rFonts w:cs="Times New Roman"/>
                      <w:color w:val="000000" w:themeColor="text1"/>
                      <w:sz w:val="19"/>
                      <w:szCs w:val="19"/>
                    </w:rPr>
                    <w:t>場　所　東京銀座・三笠会館</w:t>
                  </w:r>
                </w:p>
                <w:p w14:paraId="1D0BC42B" w14:textId="77777777" w:rsidR="00340A54" w:rsidRPr="006B00C0" w:rsidRDefault="00340A54" w:rsidP="00E430FC">
                  <w:pPr>
                    <w:spacing w:line="300" w:lineRule="exact"/>
                    <w:rPr>
                      <w:rFonts w:cs="Times New Roman"/>
                      <w:color w:val="000000" w:themeColor="text1"/>
                      <w:sz w:val="19"/>
                      <w:szCs w:val="19"/>
                    </w:rPr>
                  </w:pPr>
                </w:p>
                <w:p w14:paraId="67715905" w14:textId="77777777" w:rsidR="00340A54" w:rsidRPr="006B00C0" w:rsidRDefault="00340A54" w:rsidP="00E430FC">
                  <w:pPr>
                    <w:spacing w:line="300" w:lineRule="exact"/>
                    <w:jc w:val="center"/>
                    <w:rPr>
                      <w:rFonts w:cs="Times New Roman"/>
                      <w:color w:val="000000" w:themeColor="text1"/>
                      <w:sz w:val="19"/>
                      <w:szCs w:val="19"/>
                    </w:rPr>
                  </w:pPr>
                  <w:r w:rsidRPr="006B00C0">
                    <w:rPr>
                      <w:rFonts w:cs="Times New Roman"/>
                      <w:color w:val="000000" w:themeColor="text1"/>
                      <w:sz w:val="19"/>
                      <w:szCs w:val="19"/>
                    </w:rPr>
                    <w:t>出</w:t>
                  </w:r>
                  <w:r w:rsidRPr="006B00C0">
                    <w:rPr>
                      <w:rFonts w:cs="Times New Roman" w:hint="eastAsia"/>
                      <w:color w:val="000000" w:themeColor="text1"/>
                      <w:sz w:val="19"/>
                      <w:szCs w:val="19"/>
                    </w:rPr>
                    <w:t xml:space="preserve">　</w:t>
                  </w:r>
                  <w:r w:rsidRPr="006B00C0">
                    <w:rPr>
                      <w:rFonts w:cs="Times New Roman"/>
                      <w:color w:val="000000" w:themeColor="text1"/>
                      <w:sz w:val="19"/>
                      <w:szCs w:val="19"/>
                    </w:rPr>
                    <w:t>席</w:t>
                  </w:r>
                  <w:r w:rsidRPr="006B00C0">
                    <w:rPr>
                      <w:rFonts w:cs="Times New Roman" w:hint="eastAsia"/>
                      <w:color w:val="000000" w:themeColor="text1"/>
                      <w:sz w:val="19"/>
                      <w:szCs w:val="19"/>
                    </w:rPr>
                    <w:t xml:space="preserve">　</w:t>
                  </w:r>
                  <w:r w:rsidRPr="006B00C0">
                    <w:rPr>
                      <w:rFonts w:cs="Times New Roman"/>
                      <w:color w:val="000000" w:themeColor="text1"/>
                      <w:sz w:val="19"/>
                      <w:szCs w:val="19"/>
                    </w:rPr>
                    <w:t>者</w:t>
                  </w:r>
                </w:p>
                <w:p w14:paraId="027105E3"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126"/>
                      <w:sz w:val="19"/>
                      <w:szCs w:val="19"/>
                      <w:fitText w:val="1140" w:id="-1261782259"/>
                    </w:rPr>
                    <w:t>糸賀一</w:t>
                  </w:r>
                  <w:r w:rsidRPr="00A146E3">
                    <w:rPr>
                      <w:rFonts w:cs="Times New Roman" w:hint="eastAsia"/>
                      <w:color w:val="000000" w:themeColor="text1"/>
                      <w:spacing w:val="2"/>
                      <w:sz w:val="19"/>
                      <w:szCs w:val="19"/>
                      <w:fitText w:val="1140" w:id="-1261782259"/>
                    </w:rPr>
                    <w:t>雄</w:t>
                  </w:r>
                  <w:r w:rsidRPr="006B00C0">
                    <w:rPr>
                      <w:rFonts w:cs="Times New Roman"/>
                      <w:color w:val="000000" w:themeColor="text1"/>
                      <w:sz w:val="19"/>
                      <w:szCs w:val="19"/>
                    </w:rPr>
                    <w:t>（滋賀県立近江学園々長）</w:t>
                  </w:r>
                  <w:r w:rsidRPr="006B00C0">
                    <w:rPr>
                      <w:rFonts w:cs="Times New Roman" w:hint="eastAsia"/>
                      <w:color w:val="000000" w:themeColor="text1"/>
                      <w:sz w:val="19"/>
                      <w:szCs w:val="19"/>
                    </w:rPr>
                    <w:t xml:space="preserve">　　</w:t>
                  </w:r>
                  <w:r w:rsidRPr="00A146E3">
                    <w:rPr>
                      <w:rFonts w:cs="Times New Roman" w:hint="eastAsia"/>
                      <w:color w:val="000000" w:themeColor="text1"/>
                      <w:spacing w:val="47"/>
                      <w:sz w:val="19"/>
                      <w:szCs w:val="19"/>
                      <w:fitText w:val="1140" w:id="-1261782258"/>
                    </w:rPr>
                    <w:t>丸尾ヤス</w:t>
                  </w:r>
                  <w:r w:rsidRPr="00A146E3">
                    <w:rPr>
                      <w:rFonts w:cs="Times New Roman" w:hint="eastAsia"/>
                      <w:color w:val="000000" w:themeColor="text1"/>
                      <w:spacing w:val="2"/>
                      <w:sz w:val="19"/>
                      <w:szCs w:val="19"/>
                      <w:fitText w:val="1140" w:id="-1261782258"/>
                    </w:rPr>
                    <w:t>子</w:t>
                  </w:r>
                  <w:r w:rsidRPr="006B00C0">
                    <w:rPr>
                      <w:rFonts w:cs="Times New Roman"/>
                      <w:color w:val="000000" w:themeColor="text1"/>
                      <w:sz w:val="19"/>
                      <w:szCs w:val="19"/>
                    </w:rPr>
                    <w:t>（母親）</w:t>
                  </w:r>
                </w:p>
                <w:p w14:paraId="44FB8C9D"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126"/>
                      <w:sz w:val="19"/>
                      <w:szCs w:val="19"/>
                      <w:fitText w:val="1140" w:id="-1261782257"/>
                    </w:rPr>
                    <w:t>大辻愛</w:t>
                  </w:r>
                  <w:r w:rsidRPr="00A146E3">
                    <w:rPr>
                      <w:rFonts w:cs="Times New Roman" w:hint="eastAsia"/>
                      <w:color w:val="000000" w:themeColor="text1"/>
                      <w:spacing w:val="2"/>
                      <w:sz w:val="19"/>
                      <w:szCs w:val="19"/>
                      <w:fitText w:val="1140" w:id="-1261782257"/>
                    </w:rPr>
                    <w:t>子</w:t>
                  </w:r>
                  <w:r w:rsidRPr="006B00C0">
                    <w:rPr>
                      <w:rFonts w:cs="Times New Roman"/>
                      <w:color w:val="000000" w:themeColor="text1"/>
                      <w:sz w:val="19"/>
                      <w:szCs w:val="19"/>
                    </w:rPr>
                    <w:t>（母親）</w:t>
                  </w:r>
                  <w:r w:rsidRPr="006B00C0">
                    <w:rPr>
                      <w:rFonts w:cs="Times New Roman" w:hint="eastAsia"/>
                      <w:color w:val="000000" w:themeColor="text1"/>
                      <w:sz w:val="19"/>
                      <w:szCs w:val="19"/>
                    </w:rPr>
                    <w:t xml:space="preserve">　　　　　　　　　　</w:t>
                  </w:r>
                  <w:r w:rsidRPr="00A146E3">
                    <w:rPr>
                      <w:rFonts w:cs="Times New Roman" w:hint="eastAsia"/>
                      <w:color w:val="000000" w:themeColor="text1"/>
                      <w:spacing w:val="126"/>
                      <w:sz w:val="19"/>
                      <w:szCs w:val="19"/>
                      <w:fitText w:val="1140" w:id="-1261782256"/>
                    </w:rPr>
                    <w:t>小林提</w:t>
                  </w:r>
                  <w:r w:rsidRPr="00A146E3">
                    <w:rPr>
                      <w:rFonts w:cs="Times New Roman" w:hint="eastAsia"/>
                      <w:color w:val="000000" w:themeColor="text1"/>
                      <w:spacing w:val="2"/>
                      <w:sz w:val="19"/>
                      <w:szCs w:val="19"/>
                      <w:fitText w:val="1140" w:id="-1261782256"/>
                    </w:rPr>
                    <w:t>樹</w:t>
                  </w:r>
                  <w:r w:rsidRPr="006B00C0">
                    <w:rPr>
                      <w:rFonts w:cs="Times New Roman"/>
                      <w:color w:val="000000" w:themeColor="text1"/>
                      <w:sz w:val="19"/>
                      <w:szCs w:val="19"/>
                    </w:rPr>
                    <w:t>（医博・日赤産院小児科部長）</w:t>
                  </w:r>
                </w:p>
                <w:p w14:paraId="014E30E4"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126"/>
                      <w:sz w:val="19"/>
                      <w:szCs w:val="19"/>
                      <w:fitText w:val="1140" w:id="-1261782272"/>
                    </w:rPr>
                    <w:t>辻村泰</w:t>
                  </w:r>
                  <w:r w:rsidRPr="00A146E3">
                    <w:rPr>
                      <w:rFonts w:cs="Times New Roman" w:hint="eastAsia"/>
                      <w:color w:val="000000" w:themeColor="text1"/>
                      <w:spacing w:val="2"/>
                      <w:sz w:val="19"/>
                      <w:szCs w:val="19"/>
                      <w:fitText w:val="1140" w:id="-1261782272"/>
                    </w:rPr>
                    <w:t>男</w:t>
                  </w:r>
                  <w:r w:rsidRPr="006B00C0">
                    <w:rPr>
                      <w:rFonts w:cs="Times New Roman"/>
                      <w:color w:val="000000" w:themeColor="text1"/>
                      <w:sz w:val="19"/>
                      <w:szCs w:val="19"/>
                    </w:rPr>
                    <w:t>（文部省特殊教育主任官）</w:t>
                  </w:r>
                  <w:r w:rsidRPr="006B00C0">
                    <w:rPr>
                      <w:rFonts w:cs="Times New Roman" w:hint="eastAsia"/>
                      <w:color w:val="000000" w:themeColor="text1"/>
                      <w:sz w:val="19"/>
                      <w:szCs w:val="19"/>
                    </w:rPr>
                    <w:t xml:space="preserve">　　</w:t>
                  </w:r>
                  <w:r w:rsidRPr="00A146E3">
                    <w:rPr>
                      <w:rFonts w:cs="Times New Roman" w:hint="eastAsia"/>
                      <w:color w:val="000000" w:themeColor="text1"/>
                      <w:spacing w:val="47"/>
                      <w:sz w:val="19"/>
                      <w:szCs w:val="19"/>
                      <w:fitText w:val="1140" w:id="-1261782271"/>
                    </w:rPr>
                    <w:t xml:space="preserve">小宮山　</w:t>
                  </w:r>
                  <w:r w:rsidRPr="00A146E3">
                    <w:rPr>
                      <w:rFonts w:cs="Times New Roman" w:hint="eastAsia"/>
                      <w:color w:val="000000" w:themeColor="text1"/>
                      <w:spacing w:val="2"/>
                      <w:sz w:val="19"/>
                      <w:szCs w:val="19"/>
                      <w:fitText w:val="1140" w:id="-1261782271"/>
                    </w:rPr>
                    <w:t>倭</w:t>
                  </w:r>
                  <w:r w:rsidRPr="006B00C0">
                    <w:rPr>
                      <w:rFonts w:cs="Times New Roman"/>
                      <w:color w:val="000000" w:themeColor="text1"/>
                      <w:sz w:val="19"/>
                      <w:szCs w:val="19"/>
                    </w:rPr>
                    <w:t>（都立青鳥中学校々長）</w:t>
                  </w:r>
                </w:p>
                <w:p w14:paraId="2FB65ABE"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126"/>
                      <w:sz w:val="19"/>
                      <w:szCs w:val="19"/>
                      <w:fitText w:val="1140" w:id="-1261782270"/>
                    </w:rPr>
                    <w:t>塚本常</w:t>
                  </w:r>
                  <w:r w:rsidRPr="00A146E3">
                    <w:rPr>
                      <w:rFonts w:cs="Times New Roman" w:hint="eastAsia"/>
                      <w:color w:val="000000" w:themeColor="text1"/>
                      <w:spacing w:val="2"/>
                      <w:sz w:val="19"/>
                      <w:szCs w:val="19"/>
                      <w:fitText w:val="1140" w:id="-1261782270"/>
                    </w:rPr>
                    <w:t>雄</w:t>
                  </w:r>
                  <w:r w:rsidRPr="006B00C0">
                    <w:rPr>
                      <w:rFonts w:cs="Times New Roman"/>
                      <w:color w:val="000000" w:themeColor="text1"/>
                      <w:sz w:val="19"/>
                      <w:szCs w:val="19"/>
                    </w:rPr>
                    <w:t>（明大教授・理事）</w:t>
                  </w:r>
                  <w:r w:rsidRPr="006B00C0">
                    <w:rPr>
                      <w:rFonts w:cs="Times New Roman" w:hint="eastAsia"/>
                      <w:color w:val="000000" w:themeColor="text1"/>
                      <w:sz w:val="19"/>
                      <w:szCs w:val="19"/>
                    </w:rPr>
                    <w:t xml:space="preserve">　　　　　</w:t>
                  </w:r>
                  <w:r w:rsidRPr="00A146E3">
                    <w:rPr>
                      <w:rFonts w:cs="Times New Roman" w:hint="eastAsia"/>
                      <w:color w:val="000000" w:themeColor="text1"/>
                      <w:spacing w:val="126"/>
                      <w:sz w:val="19"/>
                      <w:szCs w:val="19"/>
                      <w:fitText w:val="1140" w:id="-1261782269"/>
                    </w:rPr>
                    <w:t>樋口幸</w:t>
                  </w:r>
                  <w:r w:rsidRPr="00A146E3">
                    <w:rPr>
                      <w:rFonts w:cs="Times New Roman" w:hint="eastAsia"/>
                      <w:color w:val="000000" w:themeColor="text1"/>
                      <w:spacing w:val="2"/>
                      <w:sz w:val="19"/>
                      <w:szCs w:val="19"/>
                      <w:fitText w:val="1140" w:id="-1261782269"/>
                    </w:rPr>
                    <w:t>吉</w:t>
                  </w:r>
                  <w:r w:rsidRPr="006B00C0">
                    <w:rPr>
                      <w:rFonts w:cs="Times New Roman"/>
                      <w:color w:val="000000" w:themeColor="text1"/>
                      <w:sz w:val="19"/>
                      <w:szCs w:val="19"/>
                    </w:rPr>
                    <w:t>（医博・法務省矯正局）</w:t>
                  </w:r>
                </w:p>
                <w:p w14:paraId="01C4028C"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126"/>
                      <w:sz w:val="19"/>
                      <w:szCs w:val="19"/>
                      <w:fitText w:val="1140" w:id="-1261782268"/>
                    </w:rPr>
                    <w:t>仲野好</w:t>
                  </w:r>
                  <w:r w:rsidRPr="00A146E3">
                    <w:rPr>
                      <w:rFonts w:cs="Times New Roman" w:hint="eastAsia"/>
                      <w:color w:val="000000" w:themeColor="text1"/>
                      <w:spacing w:val="2"/>
                      <w:sz w:val="19"/>
                      <w:szCs w:val="19"/>
                      <w:fitText w:val="1140" w:id="-1261782268"/>
                    </w:rPr>
                    <w:t>雄</w:t>
                  </w:r>
                  <w:r w:rsidRPr="006B00C0">
                    <w:rPr>
                      <w:rFonts w:cs="Times New Roman" w:hint="eastAsia"/>
                      <w:color w:val="000000" w:themeColor="text1"/>
                      <w:sz w:val="19"/>
                      <w:szCs w:val="19"/>
                    </w:rPr>
                    <w:t xml:space="preserve">（専任理事）　　　　　　　　</w:t>
                  </w:r>
                  <w:r w:rsidRPr="00A146E3">
                    <w:rPr>
                      <w:rFonts w:cs="Times New Roman" w:hint="eastAsia"/>
                      <w:color w:val="000000" w:themeColor="text1"/>
                      <w:spacing w:val="47"/>
                      <w:sz w:val="19"/>
                      <w:szCs w:val="19"/>
                      <w:fitText w:val="1140" w:id="-1261782267"/>
                    </w:rPr>
                    <w:t>森田本次</w:t>
                  </w:r>
                  <w:r w:rsidRPr="00A146E3">
                    <w:rPr>
                      <w:rFonts w:cs="Times New Roman" w:hint="eastAsia"/>
                      <w:color w:val="000000" w:themeColor="text1"/>
                      <w:spacing w:val="2"/>
                      <w:sz w:val="19"/>
                      <w:szCs w:val="19"/>
                      <w:fitText w:val="1140" w:id="-1261782267"/>
                    </w:rPr>
                    <w:t>郎</w:t>
                  </w:r>
                  <w:r w:rsidRPr="006B00C0">
                    <w:rPr>
                      <w:rFonts w:cs="Times New Roman"/>
                      <w:color w:val="000000" w:themeColor="text1"/>
                      <w:sz w:val="19"/>
                      <w:szCs w:val="19"/>
                    </w:rPr>
                    <w:t>（常任理事）</w:t>
                  </w:r>
                </w:p>
                <w:p w14:paraId="57A25377" w14:textId="77777777" w:rsidR="00340A54" w:rsidRPr="006B00C0" w:rsidRDefault="00340A54" w:rsidP="00E430FC">
                  <w:pPr>
                    <w:spacing w:line="300" w:lineRule="exact"/>
                    <w:ind w:leftChars="300" w:left="648"/>
                    <w:jc w:val="left"/>
                    <w:rPr>
                      <w:rFonts w:cs="Times New Roman"/>
                      <w:color w:val="000000" w:themeColor="text1"/>
                      <w:sz w:val="19"/>
                      <w:szCs w:val="19"/>
                    </w:rPr>
                  </w:pPr>
                  <w:r w:rsidRPr="00A146E3">
                    <w:rPr>
                      <w:rFonts w:cs="Times New Roman" w:hint="eastAsia"/>
                      <w:color w:val="000000" w:themeColor="text1"/>
                      <w:spacing w:val="47"/>
                      <w:sz w:val="19"/>
                      <w:szCs w:val="19"/>
                      <w:fitText w:val="1140" w:id="-1261782266"/>
                    </w:rPr>
                    <w:t>仲野美保</w:t>
                  </w:r>
                  <w:r w:rsidRPr="00A146E3">
                    <w:rPr>
                      <w:rFonts w:cs="Times New Roman" w:hint="eastAsia"/>
                      <w:color w:val="000000" w:themeColor="text1"/>
                      <w:spacing w:val="2"/>
                      <w:sz w:val="19"/>
                      <w:szCs w:val="19"/>
                      <w:fitText w:val="1140" w:id="-1261782266"/>
                    </w:rPr>
                    <w:t>子</w:t>
                  </w:r>
                  <w:r w:rsidRPr="006B00C0">
                    <w:rPr>
                      <w:rFonts w:cs="Times New Roman"/>
                      <w:color w:val="000000" w:themeColor="text1"/>
                      <w:sz w:val="19"/>
                      <w:szCs w:val="19"/>
                    </w:rPr>
                    <w:t>（母親）</w:t>
                  </w:r>
                  <w:r w:rsidRPr="006B00C0">
                    <w:rPr>
                      <w:rFonts w:cs="Times New Roman" w:hint="eastAsia"/>
                      <w:color w:val="000000" w:themeColor="text1"/>
                      <w:sz w:val="19"/>
                      <w:szCs w:val="19"/>
                    </w:rPr>
                    <w:t xml:space="preserve">　　　　　　　</w:t>
                  </w:r>
                  <w:r w:rsidRPr="006B00C0">
                    <w:rPr>
                      <w:rFonts w:cs="Times New Roman"/>
                      <w:color w:val="000000" w:themeColor="text1"/>
                      <w:sz w:val="19"/>
                      <w:szCs w:val="19"/>
                    </w:rPr>
                    <w:t xml:space="preserve">司会　</w:t>
                  </w:r>
                  <w:r w:rsidRPr="00A146E3">
                    <w:rPr>
                      <w:rFonts w:cs="Times New Roman" w:hint="eastAsia"/>
                      <w:color w:val="000000" w:themeColor="text1"/>
                      <w:spacing w:val="126"/>
                      <w:sz w:val="19"/>
                      <w:szCs w:val="19"/>
                      <w:fitText w:val="1140" w:id="-1261782265"/>
                    </w:rPr>
                    <w:t>三木安</w:t>
                  </w:r>
                  <w:r w:rsidRPr="00A146E3">
                    <w:rPr>
                      <w:rFonts w:cs="Times New Roman" w:hint="eastAsia"/>
                      <w:color w:val="000000" w:themeColor="text1"/>
                      <w:spacing w:val="2"/>
                      <w:sz w:val="19"/>
                      <w:szCs w:val="19"/>
                      <w:fitText w:val="1140" w:id="-1261782265"/>
                    </w:rPr>
                    <w:t>正</w:t>
                  </w:r>
                  <w:r w:rsidRPr="006B00C0">
                    <w:rPr>
                      <w:rFonts w:cs="Times New Roman"/>
                      <w:color w:val="000000" w:themeColor="text1"/>
                      <w:sz w:val="19"/>
                      <w:szCs w:val="19"/>
                    </w:rPr>
                    <w:t>（東大教授・理事）</w:t>
                  </w:r>
                </w:p>
                <w:p w14:paraId="0968F0F0" w14:textId="77777777" w:rsidR="00340A54" w:rsidRPr="006B00C0" w:rsidRDefault="00340A54" w:rsidP="00E430FC">
                  <w:pPr>
                    <w:spacing w:line="300" w:lineRule="exact"/>
                    <w:ind w:leftChars="300" w:left="648"/>
                    <w:jc w:val="left"/>
                    <w:rPr>
                      <w:color w:val="000000" w:themeColor="text1"/>
                      <w:sz w:val="19"/>
                      <w:szCs w:val="19"/>
                    </w:rPr>
                  </w:pPr>
                  <w:r w:rsidRPr="00A146E3">
                    <w:rPr>
                      <w:rFonts w:cs="Times New Roman" w:hint="eastAsia"/>
                      <w:color w:val="000000" w:themeColor="text1"/>
                      <w:spacing w:val="126"/>
                      <w:sz w:val="19"/>
                      <w:szCs w:val="19"/>
                      <w:fitText w:val="1140" w:id="-1261782264"/>
                    </w:rPr>
                    <w:t>山口卓</w:t>
                  </w:r>
                  <w:r w:rsidRPr="00A146E3">
                    <w:rPr>
                      <w:rFonts w:cs="Times New Roman" w:hint="eastAsia"/>
                      <w:color w:val="000000" w:themeColor="text1"/>
                      <w:spacing w:val="2"/>
                      <w:sz w:val="19"/>
                      <w:szCs w:val="19"/>
                      <w:fitText w:val="1140" w:id="-1261782264"/>
                    </w:rPr>
                    <w:t>三</w:t>
                  </w:r>
                  <w:r w:rsidRPr="006B00C0">
                    <w:rPr>
                      <w:rFonts w:cs="Times New Roman"/>
                      <w:color w:val="000000" w:themeColor="text1"/>
                      <w:sz w:val="19"/>
                      <w:szCs w:val="19"/>
                    </w:rPr>
                    <w:t>（あざみ寮副寮長）</w:t>
                  </w:r>
                  <w:r w:rsidRPr="006B00C0">
                    <w:rPr>
                      <w:rFonts w:cs="Times New Roman" w:hint="eastAsia"/>
                      <w:color w:val="000000" w:themeColor="text1"/>
                      <w:sz w:val="19"/>
                      <w:szCs w:val="19"/>
                    </w:rPr>
                    <w:t xml:space="preserve">　　　　　　　　　　　　　　　　　　　</w:t>
                  </w:r>
                  <w:r w:rsidRPr="006B00C0">
                    <w:rPr>
                      <w:rFonts w:cs="Times New Roman"/>
                      <w:color w:val="000000" w:themeColor="text1"/>
                      <w:sz w:val="19"/>
                      <w:szCs w:val="19"/>
                    </w:rPr>
                    <w:t>敬称略・イロハ順</w:t>
                  </w:r>
                </w:p>
              </w:tc>
            </w:tr>
          </w:tbl>
          <w:p w14:paraId="21AA3D2C" w14:textId="77777777" w:rsidR="00340A54" w:rsidRPr="006B00C0" w:rsidRDefault="00340A54" w:rsidP="00E430FC">
            <w:pPr>
              <w:spacing w:line="300" w:lineRule="exact"/>
              <w:rPr>
                <w:color w:val="000000" w:themeColor="text1"/>
                <w:sz w:val="19"/>
                <w:szCs w:val="19"/>
              </w:rPr>
            </w:pPr>
          </w:p>
          <w:p w14:paraId="1AF99222" w14:textId="18D7FD40"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前回は、とくに性の問題について、精薄女児は果して守られているか、ということから、いろいろの実例とかなしい現実のすがたが話し合われ、それに連関して</w:t>
            </w:r>
            <w:r w:rsidRPr="006B00C0">
              <w:rPr>
                <w:rFonts w:hint="eastAsia"/>
                <w:color w:val="000000" w:themeColor="text1"/>
                <w:sz w:val="19"/>
                <w:szCs w:val="19"/>
              </w:rPr>
              <w:t>2</w:t>
            </w:r>
            <w:r w:rsidRPr="006B00C0">
              <w:rPr>
                <w:rFonts w:hint="eastAsia"/>
                <w:color w:val="000000" w:themeColor="text1"/>
                <w:sz w:val="19"/>
                <w:szCs w:val="19"/>
              </w:rPr>
              <w:t>、</w:t>
            </w:r>
            <w:r w:rsidRPr="006B00C0">
              <w:rPr>
                <w:rFonts w:hint="eastAsia"/>
                <w:color w:val="000000" w:themeColor="text1"/>
                <w:sz w:val="19"/>
                <w:szCs w:val="19"/>
              </w:rPr>
              <w:t>3</w:t>
            </w:r>
            <w:r w:rsidRPr="006B00C0">
              <w:rPr>
                <w:rFonts w:hint="eastAsia"/>
                <w:color w:val="000000" w:themeColor="text1"/>
                <w:sz w:val="19"/>
                <w:szCs w:val="19"/>
              </w:rPr>
              <w:t>の問題が出されていたのですが、ひきつづいて結婚生活の問題、断種の問題などにふれていつていただきましよう。</w:t>
            </w:r>
          </w:p>
          <w:p w14:paraId="7367F153"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優生保護法では遺伝的なものでなければ断種はできないのが原則ですが、精薄の場合は遺伝ということがはつきりしなくても保護者の同意がある場合には優生手術を行うことの審査を願いでることがゆるされているわけですね。</w:t>
            </w:r>
          </w:p>
          <w:p w14:paraId="75A1E839" w14:textId="311B3D05"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ただ断種しても性欲の減少とか、抑制とかには関係はないそうですから、子どもができないということの他は問題がのこる。</w:t>
            </w:r>
          </w:p>
          <w:p w14:paraId="5F56C246" w14:textId="7D00A834"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従つて社会的な問題は残る。</w:t>
            </w:r>
          </w:p>
          <w:p w14:paraId="1E67E31B" w14:textId="77777777"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Pr="006B00C0">
              <w:rPr>
                <w:rFonts w:hint="eastAsia"/>
                <w:color w:val="000000" w:themeColor="text1"/>
                <w:sz w:val="19"/>
                <w:szCs w:val="19"/>
              </w:rPr>
              <w:t xml:space="preserve">　去勢をしてしまえばいいのでしようが、基本的人権ということにも関係してきますね。</w:t>
            </w:r>
          </w:p>
          <w:p w14:paraId="128036F6" w14:textId="1D41C65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それから、断種とか去勢とかが医療行為として必要な場合もあるのではないですか。性格が非常に強すぎて、そのままにしておくと、いろいろ困つた問題が起るという場合、そうした手術を医療行為として行うということも考えられますね。</w:t>
            </w:r>
          </w:p>
          <w:p w14:paraId="5BC93F07" w14:textId="7F636773"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では、性欲とか断種の問題に関連して、彼等の結婚生活の問題についてはみなさんの御意見をうかがいましよう。</w:t>
            </w:r>
          </w:p>
          <w:p w14:paraId="5283CA35" w14:textId="2384912D"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小林</w:t>
            </w:r>
            <w:r w:rsidR="009D7B66" w:rsidRPr="006B00C0">
              <w:rPr>
                <w:b/>
                <w:bCs/>
                <w:color w:val="000000" w:themeColor="text1"/>
                <w:sz w:val="19"/>
                <w:szCs w:val="19"/>
              </w:rPr>
              <w:t> </w:t>
            </w:r>
            <w:r w:rsidRPr="006B00C0">
              <w:rPr>
                <w:rFonts w:hint="eastAsia"/>
                <w:color w:val="000000" w:themeColor="text1"/>
                <w:sz w:val="19"/>
                <w:szCs w:val="19"/>
              </w:rPr>
              <w:t>精薄者にも性欲があるのに拘らず結婚生活が許されないのかという問題を私たち医者の方の立場</w:t>
            </w:r>
            <w:r w:rsidRPr="006B00C0">
              <w:rPr>
                <w:rFonts w:hint="eastAsia"/>
                <w:color w:val="000000" w:themeColor="text1"/>
                <w:sz w:val="19"/>
                <w:szCs w:val="19"/>
              </w:rPr>
              <w:lastRenderedPageBreak/>
              <w:t>で考えていきますと、精神薄弱というものが遺伝的なものであれば、子供は生れてほしくない。遺伝的なものでなければ子どもができてもいいわけだが、子供の扶養ができなければ、子どもを作らない方がいい。そのほかにも社会的ないろいろな問題、経済的な問題がありましようから、精薄者に子供が生まれるということについては賛成しがたい。結婚生活をさせるということについては大賛成なのですが……。ですから子供が生まれないようにして結婚生活をさせたらどうか。</w:t>
            </w:r>
          </w:p>
          <w:p w14:paraId="24F124DA"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しかし、医学的な処置をとると共に、結婚をするについてはある程度の監督下においていかないとちよつとまずい面が起りはしないか。一番理想的に申しますと、癩病の世界があると同じように精薄の世界を作つたらよい。その中で結婚し社会を作つていつたら一番よくはないか、そんなふうに私は考えておりますが。</w:t>
            </w:r>
          </w:p>
          <w:p w14:paraId="521F919E" w14:textId="2FC2427E"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大いに問題が白熱しそうですな。</w:t>
            </w:r>
          </w:p>
          <w:p w14:paraId="20222CBF" w14:textId="4A7D98C4"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今の小林先生のお考えに私も大体は賛成です。つまり遺伝という問題は抜きにして、育児能力がないということで子どもを産むということは封じた方がいい。コロニーを作つて、その中でその人たちの家を作るという方向へ持つていきたい。</w:t>
            </w:r>
          </w:p>
          <w:p w14:paraId="5A1B66C3"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しかしそこに一つ問題がある。もちろん精薄の程度によると思いますけれども、夫婦という精神的な結ぶつきが保持できるようでなければならないということです。けれどももしそういう精神的な人間関係を保つことができないで、性欲だけの結びつきの社会ができる危険性がかなりあるのではないかという心配です。コロニーが乱婚社会みたいなものになる可能性があるとしたら、それは考えなければならない。</w:t>
            </w:r>
          </w:p>
          <w:p w14:paraId="68423CB3" w14:textId="4F5A6B7F"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小林</w:t>
            </w:r>
            <w:r w:rsidR="009D7B66" w:rsidRPr="006B00C0">
              <w:rPr>
                <w:b/>
                <w:bCs/>
                <w:color w:val="000000" w:themeColor="text1"/>
                <w:sz w:val="19"/>
                <w:szCs w:val="19"/>
              </w:rPr>
              <w:t> </w:t>
            </w:r>
            <w:r w:rsidRPr="006B00C0">
              <w:rPr>
                <w:rFonts w:hint="eastAsia"/>
                <w:color w:val="000000" w:themeColor="text1"/>
                <w:sz w:val="19"/>
                <w:szCs w:val="19"/>
              </w:rPr>
              <w:t>それをいかに監督するかというところに問題がある。</w:t>
            </w:r>
          </w:p>
          <w:p w14:paraId="501F9484" w14:textId="5268F537" w:rsidR="00340A54" w:rsidRPr="006B00C0" w:rsidRDefault="00340A54" w:rsidP="00E430FC">
            <w:pPr>
              <w:spacing w:line="300" w:lineRule="exact"/>
              <w:jc w:val="left"/>
              <w:rPr>
                <w:color w:val="000000" w:themeColor="text1"/>
                <w:sz w:val="19"/>
                <w:szCs w:val="19"/>
              </w:rPr>
            </w:pPr>
            <w:r w:rsidRPr="006B00C0">
              <w:rPr>
                <w:rFonts w:hint="eastAsia"/>
                <w:color w:val="000000" w:themeColor="text1"/>
                <w:sz w:val="19"/>
                <w:szCs w:val="19"/>
              </w:rPr>
              <w:t>［略］</w:t>
            </w:r>
          </w:p>
          <w:p w14:paraId="66915E99" w14:textId="1726D19B"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精薄児をうまないように予防的な措置のための科学的な方法を求めるために努力しなければならないと思いますが、さつきの養育能力が乏しいという点についていうならばたしかにそういうことは言えると思います。しかしそれだけの理由では結婚生活をさせてはいけないということはちよつとむずかしかろう。なぜかならば現在の社会においても経済的な転落というものは必ずしも本人の能力のみではない場合があるし、社会的な責任という面も多分にある。それに対する社会的な保障は乏しいながら連帯責任においてやろうという方向が確立しつつある。もし社会保障という線がもつと拡大され、充実していくならばこれは相当程度養育問題は解決するんじやないだろうかということが一つ。</w:t>
            </w:r>
          </w:p>
          <w:p w14:paraId="71E6FAD5" w14:textId="1107C460"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例の精薄母子寮ではお母さんが精薄ですが、子供は精薄でないというのが多いのです。そこで精薄のお母さんを一生涯保護するという施設があればいいが、それはないわけです。今の施設というのは生活保護法による更生施設ですから本来ならば</w:t>
            </w:r>
            <w:r w:rsidRPr="006B00C0">
              <w:rPr>
                <w:rFonts w:hint="eastAsia"/>
                <w:color w:val="000000" w:themeColor="text1"/>
                <w:sz w:val="19"/>
                <w:szCs w:val="19"/>
              </w:rPr>
              <w:t>1</w:t>
            </w:r>
            <w:r w:rsidRPr="006B00C0">
              <w:rPr>
                <w:rFonts w:hint="eastAsia"/>
                <w:color w:val="000000" w:themeColor="text1"/>
                <w:sz w:val="19"/>
                <w:szCs w:val="19"/>
              </w:rPr>
              <w:t>年くらいで回転して行くべきものとされている。ところが社会に出て自立して行けないから</w:t>
            </w:r>
            <w:r w:rsidRPr="006B00C0">
              <w:rPr>
                <w:rFonts w:hint="eastAsia"/>
                <w:color w:val="000000" w:themeColor="text1"/>
                <w:sz w:val="19"/>
                <w:szCs w:val="19"/>
              </w:rPr>
              <w:t>6</w:t>
            </w:r>
            <w:r w:rsidRPr="006B00C0">
              <w:rPr>
                <w:rFonts w:hint="eastAsia"/>
                <w:color w:val="000000" w:themeColor="text1"/>
                <w:sz w:val="19"/>
                <w:szCs w:val="19"/>
              </w:rPr>
              <w:t>年も</w:t>
            </w:r>
            <w:r w:rsidRPr="006B00C0">
              <w:rPr>
                <w:rFonts w:hint="eastAsia"/>
                <w:color w:val="000000" w:themeColor="text1"/>
                <w:sz w:val="19"/>
                <w:szCs w:val="19"/>
              </w:rPr>
              <w:t>7</w:t>
            </w:r>
            <w:r w:rsidRPr="006B00C0">
              <w:rPr>
                <w:rFonts w:hint="eastAsia"/>
                <w:color w:val="000000" w:themeColor="text1"/>
                <w:sz w:val="19"/>
                <w:szCs w:val="19"/>
              </w:rPr>
              <w:t>年も沈殿しているものがいる。そこが問題になつている。そういう状態ならば、救護施設にしてしまえといわれる。そうすれば子供の方は救護の対象にならぬから養護施設なり、精薄施設に入れろと、こういうことになるのです。寮長さんはそこの親は子に対する愛情によつて支えられているのだから親と子を離したくないといわれる。それには私も賛成です。ともかく夫から捨てられ、生活能力はなく、唯一つの支えとなつている子供を引き離されたのでは、全く気の毒です。寮長さんは子供が大きくなつて親の面倒がみられるようになるまであづかつてやりたいという考え方ですが、かりに子供がノーマルでも精薄の親を背負つて一生暮らすということは大へんなことじやないか。男の子の場合はまだいいとして、女の子の場合、精薄のお母さんをかついでいたらお嫁に行く可能性はない、結局、生涯保護のできる精薄者対策が立たなければだめですね。</w:t>
            </w:r>
          </w:p>
          <w:p w14:paraId="4531A2C2" w14:textId="523876E4"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私は寮長さんの考え方というものは一面尤もだと思いますけれども、やはり子供は子供として、その場合環境がふさわしくなかつた場合には別の環境で養育すべきであつて、たとえ親が精薄であつても将来においてその子供が自活する場合には、その親の面倒をみようということは私はその子供が可愛相だということは言えないと思うのですがね。</w:t>
            </w:r>
          </w:p>
          <w:p w14:paraId="1C3DBD2D" w14:textId="3C48972D"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親と子供を離してしまつたのでは、親がまた転落する危険があるのです。</w:t>
            </w:r>
          </w:p>
          <w:p w14:paraId="078F32E1" w14:textId="6C05AF18"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ですから親が精薄であれば現在では精薄者を取り扱うところの法律がありませんから、救護なら救護といつたような社会保障の一環の中において救い上げていつて、さらに将来の問題としては子供自身が親子の愛情を通わせて面倒をみていく、現に私の方で預つていますノーマルの子供たちは、親から虐待を</w:t>
            </w:r>
            <w:r w:rsidRPr="006B00C0">
              <w:rPr>
                <w:rFonts w:hint="eastAsia"/>
                <w:color w:val="000000" w:themeColor="text1"/>
                <w:sz w:val="19"/>
                <w:szCs w:val="19"/>
              </w:rPr>
              <w:lastRenderedPageBreak/>
              <w:t>受けたり、あるいは極度の生活困窮で収容せられておるものです。精薄もそういうダブル・ハンデイキヤツプを持つている。春枝のケースのように大きくなつたら帰してくれという非常に虫のいい親もあつて、私どもいろいろ矛盾を感じています。しかし私はその場合に、私個人の感情から言えば、何をこの野郎と思う気持が働くと同時に、やはり親子の関係を回復して、将来それが支えとなつてやはり親の面倒を見てあげようというようになることを私は教育の指針にして子供に教えております。</w:t>
            </w:r>
          </w:p>
          <w:p w14:paraId="1B9F98D0" w14:textId="78C7619E"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それは理念としてはいいと思いますが、問題をもとにもどしますが、そういうような面倒が起ることがほとんど確実に予想されるのに、精薄者に子どもをつくらせる必要はないと思いますね、たとえ正常な子供が生れるとしても、親に育児能力のない場合はね。</w:t>
            </w:r>
          </w:p>
          <w:p w14:paraId="54B62A72" w14:textId="4FB1833D" w:rsidR="00340A54" w:rsidRPr="006B00C0" w:rsidRDefault="00340A54" w:rsidP="003832B2">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親の立場から、いまこういう問題に悩んでいる。</w:t>
            </w:r>
          </w:p>
          <w:p w14:paraId="6B872ACF"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御存じの通り</w:t>
            </w:r>
            <w:r w:rsidRPr="006B00C0">
              <w:rPr>
                <w:rFonts w:hint="eastAsia"/>
                <w:color w:val="000000" w:themeColor="text1"/>
                <w:sz w:val="19"/>
                <w:szCs w:val="19"/>
              </w:rPr>
              <w:t>18</w:t>
            </w:r>
            <w:r w:rsidRPr="006B00C0">
              <w:rPr>
                <w:rFonts w:hint="eastAsia"/>
                <w:color w:val="000000" w:themeColor="text1"/>
                <w:sz w:val="19"/>
                <w:szCs w:val="19"/>
              </w:rPr>
              <w:t>才以上は法の保護がないので、実は、わたくし、子どもを信楽寮にお願いしているのですが、親たちが金を出し合つて青年寮を作つたわけなんです。ところで、その青年寮の次の段階として夫婦寮を作るべきかどうかということで一番悩んでおります。やはりこういう子を持つた親として、親が生きているうちにできるだけ働いて、できたら遺産の大半をこの子に残して、もちろん断種をするけれども、夫婦寮を作つてほんとうに信用のできる方に監督して頂いて生を全うさせたい。しかも夫婦寮で乏しいながらも</w:t>
            </w:r>
            <w:r w:rsidRPr="006B00C0">
              <w:rPr>
                <w:rFonts w:hint="eastAsia"/>
                <w:color w:val="000000" w:themeColor="text1"/>
                <w:sz w:val="19"/>
                <w:szCs w:val="19"/>
              </w:rPr>
              <w:t>2</w:t>
            </w:r>
            <w:r w:rsidRPr="006B00C0">
              <w:rPr>
                <w:rFonts w:hint="eastAsia"/>
                <w:color w:val="000000" w:themeColor="text1"/>
                <w:sz w:val="19"/>
                <w:szCs w:val="19"/>
              </w:rPr>
              <w:t>人で稼げるようにすることを私は冗談に寮長さんにお願いしているのですが。</w:t>
            </w:r>
          </w:p>
          <w:p w14:paraId="3B822768"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あすこは身体障害者と精薄者と両方おります。家の子供は全然ぼつとして精薄者なんですが、女の方で家庭的に非常に不幸であるが、頭は普通で、身体に障害のある子でも、もしも縁があり、それを適当と先生が考えられるならば、私も全財産を注ぎ込んで夫婦寮を作ろうと思うのです。これは非常に大きな問題ですから、まだお預けにしておきますが……。</w:t>
            </w:r>
          </w:p>
          <w:p w14:paraId="0B2EA351" w14:textId="6804ABB3"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小林</w:t>
            </w:r>
            <w:r w:rsidR="009D7B66" w:rsidRPr="006B00C0">
              <w:rPr>
                <w:b/>
                <w:bCs/>
                <w:color w:val="000000" w:themeColor="text1"/>
                <w:sz w:val="19"/>
                <w:szCs w:val="19"/>
              </w:rPr>
              <w:t> </w:t>
            </w:r>
            <w:r w:rsidRPr="006B00C0">
              <w:rPr>
                <w:rFonts w:hint="eastAsia"/>
                <w:color w:val="000000" w:themeColor="text1"/>
                <w:sz w:val="19"/>
                <w:szCs w:val="19"/>
              </w:rPr>
              <w:t>仲野さんの坊やの場合は、そのお考え通りにおやりになるのが一番いいと思います。というのは、坊やは蒙古症でしよう。蒙古型の運命は一番研究されてよくわかつておりまして、今まで報告されたのでは蒙古型で子供を生んだのは一例しかない。生殖能力なしと言われていたくらいですから結婚生活をおやりになつてもいいと思います。仲野さんの場合はそのお考えでどうぞおやりになつてよくはないか。一般論となりますと問題は違います。</w:t>
            </w:r>
          </w:p>
          <w:p w14:paraId="173C086F" w14:textId="163BEB7D"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私の子供は蒙古症で親としての対策の一例を提示したわけです。皆さん方も同じ悩みを持つておいでになるだろうと思います。本日初めて明確なる回答を与えて頂きまして親としてこんな嬉しいことはありません。</w:t>
            </w:r>
          </w:p>
          <w:p w14:paraId="751C5207" w14:textId="13C5DEBF"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家族性単純精薄と言われているのは両親が低いという場合に多いのですね。私の方にはそういう子供がおります。従いましてかなり一般的な問題になるんじやないかと思いますがその子がただいま恋愛をしております。女の方は兄弟ともに預かつた精薄の</w:t>
            </w:r>
            <w:r w:rsidRPr="006B00C0">
              <w:rPr>
                <w:rFonts w:hint="eastAsia"/>
                <w:color w:val="000000" w:themeColor="text1"/>
                <w:sz w:val="19"/>
                <w:szCs w:val="19"/>
              </w:rPr>
              <w:t>1</w:t>
            </w:r>
            <w:r w:rsidRPr="006B00C0">
              <w:rPr>
                <w:rFonts w:hint="eastAsia"/>
                <w:color w:val="000000" w:themeColor="text1"/>
                <w:sz w:val="19"/>
                <w:szCs w:val="19"/>
              </w:rPr>
              <w:t>人で、女中をしていますが、その家でなくてならぬくらいよく働く、男の方はコツクの見習いをしていて両方とも</w:t>
            </w:r>
            <w:r w:rsidRPr="006B00C0">
              <w:rPr>
                <w:rFonts w:hint="eastAsia"/>
                <w:color w:val="000000" w:themeColor="text1"/>
                <w:sz w:val="19"/>
                <w:szCs w:val="19"/>
              </w:rPr>
              <w:t>IQ</w:t>
            </w:r>
            <w:r w:rsidRPr="006B00C0">
              <w:rPr>
                <w:rFonts w:hint="eastAsia"/>
                <w:color w:val="000000" w:themeColor="text1"/>
                <w:sz w:val="19"/>
                <w:szCs w:val="19"/>
              </w:rPr>
              <w:t>は</w:t>
            </w:r>
            <w:r w:rsidRPr="006B00C0">
              <w:rPr>
                <w:rFonts w:hint="eastAsia"/>
                <w:color w:val="000000" w:themeColor="text1"/>
                <w:sz w:val="19"/>
                <w:szCs w:val="19"/>
              </w:rPr>
              <w:t>60</w:t>
            </w:r>
            <w:r w:rsidRPr="006B00C0">
              <w:rPr>
                <w:rFonts w:hint="eastAsia"/>
                <w:color w:val="000000" w:themeColor="text1"/>
                <w:sz w:val="19"/>
                <w:szCs w:val="19"/>
              </w:rPr>
              <w:t>前後です。</w:t>
            </w:r>
            <w:r w:rsidRPr="006B00C0">
              <w:rPr>
                <w:rFonts w:hint="eastAsia"/>
                <w:color w:val="000000" w:themeColor="text1"/>
                <w:sz w:val="19"/>
                <w:szCs w:val="19"/>
              </w:rPr>
              <w:t>2</w:t>
            </w:r>
            <w:r w:rsidRPr="006B00C0">
              <w:rPr>
                <w:rFonts w:hint="eastAsia"/>
                <w:color w:val="000000" w:themeColor="text1"/>
                <w:sz w:val="19"/>
                <w:szCs w:val="19"/>
              </w:rPr>
              <w:t>人とも私の方の施設から出て、ここ足掛け</w:t>
            </w:r>
            <w:r w:rsidRPr="006B00C0">
              <w:rPr>
                <w:rFonts w:hint="eastAsia"/>
                <w:color w:val="000000" w:themeColor="text1"/>
                <w:sz w:val="19"/>
                <w:szCs w:val="19"/>
              </w:rPr>
              <w:t>3</w:t>
            </w:r>
            <w:r w:rsidRPr="006B00C0">
              <w:rPr>
                <w:rFonts w:hint="eastAsia"/>
                <w:color w:val="000000" w:themeColor="text1"/>
                <w:sz w:val="19"/>
                <w:szCs w:val="19"/>
              </w:rPr>
              <w:t>年、</w:t>
            </w:r>
            <w:r w:rsidRPr="006B00C0">
              <w:rPr>
                <w:rFonts w:hint="eastAsia"/>
                <w:color w:val="000000" w:themeColor="text1"/>
                <w:sz w:val="19"/>
                <w:szCs w:val="19"/>
              </w:rPr>
              <w:t>2</w:t>
            </w:r>
            <w:r w:rsidRPr="006B00C0">
              <w:rPr>
                <w:rFonts w:hint="eastAsia"/>
                <w:color w:val="000000" w:themeColor="text1"/>
                <w:sz w:val="19"/>
                <w:szCs w:val="19"/>
              </w:rPr>
              <w:t>人の間には世にも稀なる恋愛が成立した。お互いに励まし合いながら、手一つ握らないで手紙をやりとりしながら励まし合つている。両方が私のところに手紙を持つて来ますから、よくわかりますが、今ごろの若い人たちの模範とすべきと思うような清純な恋愛をしています。（笑声）こうした場合、女の方は行動的知能というか、実用的知能というものがだんだん年齢とともに上つてきまして、たとえば貯蓄をしてミシンを買つて、荷作りのまま私に預けている。将来世帯を持つために今から役に立つものをといつていろいろ買つて私の方に持つてきて預けておる。男の方はせめて月に一度は会わせてほしいといつて私に頼みにくる。電話をかけて、先方さんから許可を得て昼間の一定の時間、</w:t>
            </w:r>
            <w:r w:rsidRPr="006B00C0">
              <w:rPr>
                <w:rFonts w:hint="eastAsia"/>
                <w:color w:val="000000" w:themeColor="text1"/>
                <w:sz w:val="19"/>
                <w:szCs w:val="19"/>
              </w:rPr>
              <w:t>10</w:t>
            </w:r>
            <w:r w:rsidRPr="006B00C0">
              <w:rPr>
                <w:rFonts w:hint="eastAsia"/>
                <w:color w:val="000000" w:themeColor="text1"/>
                <w:sz w:val="19"/>
                <w:szCs w:val="19"/>
              </w:rPr>
              <w:t>時から</w:t>
            </w:r>
            <w:r w:rsidRPr="006B00C0">
              <w:rPr>
                <w:rFonts w:hint="eastAsia"/>
                <w:color w:val="000000" w:themeColor="text1"/>
                <w:sz w:val="19"/>
                <w:szCs w:val="19"/>
              </w:rPr>
              <w:t>4</w:t>
            </w:r>
            <w:r w:rsidRPr="006B00C0">
              <w:rPr>
                <w:rFonts w:hint="eastAsia"/>
                <w:color w:val="000000" w:themeColor="text1"/>
                <w:sz w:val="19"/>
                <w:szCs w:val="19"/>
              </w:rPr>
              <w:t>時までというふうにお互いに時間を厳守して映画</w:t>
            </w:r>
            <w:r w:rsidR="00796793" w:rsidRPr="006B00C0">
              <w:rPr>
                <w:rFonts w:hint="eastAsia"/>
                <w:color w:val="000000" w:themeColor="text1"/>
                <w:sz w:val="19"/>
                <w:szCs w:val="19"/>
              </w:rPr>
              <w:t>を</w:t>
            </w:r>
            <w:r w:rsidRPr="006B00C0">
              <w:rPr>
                <w:rFonts w:hint="eastAsia"/>
                <w:color w:val="000000" w:themeColor="text1"/>
                <w:sz w:val="19"/>
                <w:szCs w:val="19"/>
              </w:rPr>
              <w:t>見てさようならして、また仕事に励んでいる。男の方が今の単純性という型なんです。これは断種して結婚させるか、それともそのまま結婚させるかどういうものでしよう。</w:t>
            </w:r>
          </w:p>
          <w:p w14:paraId="5A83D03A" w14:textId="28FF120A"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小林</w:t>
            </w:r>
            <w:r w:rsidR="009D7B66" w:rsidRPr="006B00C0">
              <w:rPr>
                <w:b/>
                <w:bCs/>
                <w:color w:val="000000" w:themeColor="text1"/>
                <w:sz w:val="19"/>
                <w:szCs w:val="19"/>
              </w:rPr>
              <w:t> </w:t>
            </w:r>
            <w:r w:rsidRPr="006B00C0">
              <w:rPr>
                <w:rFonts w:hint="eastAsia"/>
                <w:color w:val="000000" w:themeColor="text1"/>
                <w:sz w:val="19"/>
                <w:szCs w:val="19"/>
              </w:rPr>
              <w:t>断種でしよう。次の子供の問題が起りますから、家族性であるだけになを問題が起ります、これは精薄の子が生れる率が高い。</w:t>
            </w:r>
          </w:p>
          <w:p w14:paraId="0DD81A50" w14:textId="5C63DC81"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扶養能力があつてもですか。</w:t>
            </w:r>
          </w:p>
          <w:p w14:paraId="36762F5A" w14:textId="7E0F16A7"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小林</w:t>
            </w:r>
            <w:r w:rsidR="009D7B66" w:rsidRPr="006B00C0">
              <w:rPr>
                <w:b/>
                <w:bCs/>
                <w:color w:val="000000" w:themeColor="text1"/>
                <w:sz w:val="19"/>
                <w:szCs w:val="19"/>
              </w:rPr>
              <w:t> </w:t>
            </w:r>
            <w:r w:rsidRPr="006B00C0">
              <w:rPr>
                <w:rFonts w:hint="eastAsia"/>
                <w:color w:val="000000" w:themeColor="text1"/>
                <w:sz w:val="19"/>
                <w:szCs w:val="19"/>
              </w:rPr>
              <w:t>扶養能力があつてもいけないと思います。次の子供が不幸になりますから、そうすべきだと思いま</w:t>
            </w:r>
            <w:r w:rsidRPr="006B00C0">
              <w:rPr>
                <w:rFonts w:hint="eastAsia"/>
                <w:color w:val="000000" w:themeColor="text1"/>
                <w:sz w:val="19"/>
                <w:szCs w:val="19"/>
              </w:rPr>
              <w:lastRenderedPageBreak/>
              <w:t>す。</w:t>
            </w:r>
          </w:p>
          <w:p w14:paraId="6F0363B0" w14:textId="23E5040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そこで、糸賀先生のそういうような場合には近江学園に引き取つて頂いて、一方は板場炊事夫をやるとか、女は女中のような仕事で働くとかいうふうにして、学園の中で先生が監督してやつて頂くことの方が成果が上るのじやないでしようか。</w:t>
            </w:r>
          </w:p>
          <w:p w14:paraId="70144887" w14:textId="23D9121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そういう場合も起ろうかしらと思いますけれども、男の方はちよつとふわふわしておりますが、女の方は非常にしつかりしておりますから、社会に出しても私たちのアドバイスで立派にやれるだろうと思います。</w:t>
            </w:r>
          </w:p>
          <w:p w14:paraId="552F4AF8" w14:textId="5998762A"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塚本</w:t>
            </w:r>
            <w:r w:rsidR="009D7B66" w:rsidRPr="006B00C0">
              <w:rPr>
                <w:b/>
                <w:bCs/>
                <w:color w:val="000000" w:themeColor="text1"/>
                <w:sz w:val="19"/>
                <w:szCs w:val="19"/>
              </w:rPr>
              <w:t> </w:t>
            </w:r>
            <w:r w:rsidRPr="006B00C0">
              <w:rPr>
                <w:rFonts w:hint="eastAsia"/>
                <w:color w:val="000000" w:themeColor="text1"/>
                <w:sz w:val="19"/>
                <w:szCs w:val="19"/>
              </w:rPr>
              <w:t>断種とか結婚生活の問題について、欧米諸国ではどういう程度にやつておりましようか。向うはずい分前からああいう施設もあるようですが。</w:t>
            </w:r>
          </w:p>
          <w:p w14:paraId="125BE38A" w14:textId="48FA19BA"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アメリカでさきに長期収容を始めたのは女子です。何故かというと、それまでは特殊学級とか、小さな施設でやつていたが、女性の精薄は放任すると売春婦になつてしまうので、まつさきに手をつけられたのです。これは前世紀の終りごろやりました。全部がどうか知りませんが、私の見たところでは長期収容で女性と男性と一緒ですが、優生手術をすることを条件にして結婚させております。</w:t>
            </w:r>
          </w:p>
          <w:p w14:paraId="6A34D7A2" w14:textId="3DB9C0B3"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そういう社会内における秩序はどうでございますか。</w:t>
            </w:r>
          </w:p>
          <w:p w14:paraId="08414C07" w14:textId="1A225B7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2</w:t>
            </w:r>
            <w:r w:rsidRPr="006B00C0">
              <w:rPr>
                <w:rFonts w:hint="eastAsia"/>
                <w:color w:val="000000" w:themeColor="text1"/>
                <w:sz w:val="19"/>
                <w:szCs w:val="19"/>
              </w:rPr>
              <w:t>人で一緒に個人的生活を営んでおります。</w:t>
            </w:r>
          </w:p>
          <w:p w14:paraId="4C0E6AC7" w14:textId="331C7053"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山口</w:t>
            </w:r>
            <w:r w:rsidR="009D7B66" w:rsidRPr="006B00C0">
              <w:rPr>
                <w:b/>
                <w:bCs/>
                <w:color w:val="000000" w:themeColor="text1"/>
                <w:sz w:val="19"/>
                <w:szCs w:val="19"/>
              </w:rPr>
              <w:t> </w:t>
            </w:r>
            <w:r w:rsidRPr="006B00C0">
              <w:rPr>
                <w:rFonts w:hint="eastAsia"/>
                <w:color w:val="000000" w:themeColor="text1"/>
                <w:sz w:val="19"/>
                <w:szCs w:val="19"/>
              </w:rPr>
              <w:t>コロニーの中でですか。</w:t>
            </w:r>
          </w:p>
          <w:p w14:paraId="60234402" w14:textId="650DF68B"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そうです。施設が広いですから。一</w:t>
            </w:r>
            <w:r w:rsidR="00796793" w:rsidRPr="006B00C0">
              <w:rPr>
                <w:rFonts w:hint="eastAsia"/>
                <w:color w:val="000000" w:themeColor="text1"/>
                <w:sz w:val="19"/>
                <w:szCs w:val="19"/>
              </w:rPr>
              <w:t>施設</w:t>
            </w:r>
            <w:r w:rsidRPr="006B00C0">
              <w:rPr>
                <w:rFonts w:hint="eastAsia"/>
                <w:color w:val="000000" w:themeColor="text1"/>
                <w:sz w:val="19"/>
                <w:szCs w:val="19"/>
              </w:rPr>
              <w:t>に</w:t>
            </w:r>
            <w:r w:rsidRPr="006B00C0">
              <w:rPr>
                <w:rFonts w:hint="eastAsia"/>
                <w:color w:val="000000" w:themeColor="text1"/>
                <w:sz w:val="19"/>
                <w:szCs w:val="19"/>
              </w:rPr>
              <w:t>4</w:t>
            </w:r>
            <w:r w:rsidRPr="006B00C0">
              <w:rPr>
                <w:rFonts w:hint="eastAsia"/>
                <w:color w:val="000000" w:themeColor="text1"/>
                <w:sz w:val="19"/>
                <w:szCs w:val="19"/>
              </w:rPr>
              <w:t>千人くらいいるわけで、アパートのようなものを作つて</w:t>
            </w:r>
            <w:r w:rsidRPr="006B00C0">
              <w:rPr>
                <w:rFonts w:hint="eastAsia"/>
                <w:color w:val="000000" w:themeColor="text1"/>
                <w:sz w:val="19"/>
                <w:szCs w:val="19"/>
              </w:rPr>
              <w:t>2</w:t>
            </w:r>
            <w:r w:rsidRPr="006B00C0">
              <w:rPr>
                <w:rFonts w:hint="eastAsia"/>
                <w:color w:val="000000" w:themeColor="text1"/>
                <w:sz w:val="19"/>
                <w:szCs w:val="19"/>
              </w:rPr>
              <w:t>人で暮らしております。</w:t>
            </w:r>
          </w:p>
          <w:p w14:paraId="43F4FA43" w14:textId="63B81CE4"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そういうものを作つてやりたいですね。監督だけはしてもらわないと駄目です。</w:t>
            </w:r>
          </w:p>
          <w:p w14:paraId="2831A7A5" w14:textId="29395456"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アメリカは州によつて法律が違いますが、アメリカ人というのは優生手術はあまりさせたがらないのです。なぜかというと、リンカーンの親は精薄だつた、もし優生手術をしていたらリンカーンは生まれなかつたからというのです。しかし、キヤンサス州のように断種までやつているところもあります。戦前のドイツは血の純潔を強調して優生手術をやつていた。</w:t>
            </w:r>
          </w:p>
          <w:p w14:paraId="13F92D7A"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アメリカのように大きなコロニーを沢山持つていればそう優生手術と騒がなくても賄いきれるんじやないですかね。貧乏な国と金持の国では考え方が違う。</w:t>
            </w:r>
          </w:p>
          <w:p w14:paraId="59524E33" w14:textId="1765243D"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純粋に科学的な研究の成果というものと優生手術をした方がいいとか悪いとかいう具体的な判断とは根拠が違うのじやないでしようか。つまりそれは社会的な政策の問題になる。科学的研究の成果と政策とを混同してしまわぬようにすることも必要です。</w:t>
            </w:r>
          </w:p>
          <w:p w14:paraId="458EF329" w14:textId="1E2BE618"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現在の日本では学校にしても施設にしても同じことなんですが、環境の浄化に〓を用うるとともにやはり、異性に対する性道徳というようなものをそういうところに手を打たなければならないが、それと同時に、客観的な科学的な成果というものを取り入れた法律的な保護の体制を確立しなければならないと思いますね。</w:t>
            </w:r>
          </w:p>
          <w:p w14:paraId="181356AC" w14:textId="1526E776"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樋口</w:t>
            </w:r>
            <w:r w:rsidR="009D7B66" w:rsidRPr="006B00C0">
              <w:rPr>
                <w:b/>
                <w:bCs/>
                <w:color w:val="000000" w:themeColor="text1"/>
                <w:sz w:val="19"/>
                <w:szCs w:val="19"/>
              </w:rPr>
              <w:t> </w:t>
            </w:r>
            <w:r w:rsidRPr="006B00C0">
              <w:rPr>
                <w:rFonts w:hint="eastAsia"/>
                <w:color w:val="000000" w:themeColor="text1"/>
                <w:sz w:val="19"/>
                <w:szCs w:val="19"/>
              </w:rPr>
              <w:t>日本と外国の刑法の違うところは、日本では女子に対する生理的ないたづらは強く罰せられない。アメリカでは罰が重い。結局日本では全般的な性道徳が非常に低いのですね。</w:t>
            </w:r>
          </w:p>
          <w:p w14:paraId="38F0B1BE"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ここで一つの方向として、精神薄弱児の女の子については外国で小さな女の子を保護すると同じような考え方から、もしわるさをするものがあつたら強く罰するという線を出してくるのが一つの方向だと思うんです。</w:t>
            </w:r>
          </w:p>
          <w:p w14:paraId="04DF94C7" w14:textId="108A4AF3"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それが必要です。</w:t>
            </w:r>
          </w:p>
          <w:p w14:paraId="105B461A" w14:textId="2469FEC8"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この問題をほんとうにつきつめて考えて行くと、とにかく、そういう事件に引き込まれた子供が、性というものがいかなる意味を持つているかということ、その重大性ということが理解できない。これが非常に大きな致命傷なんです。普通の小、中学校の生徒ですと、いろいろな意見で性道徳についての観念を与える方法がたくさんありますが、精薄児たちにはその道が断たれているといつてもいい。そこに一つの重大な問題があります。そこで外部的に環境を浄化する方法を確立するより手はない。また断種などの場合に本人の納得を得て云々という問題になつてくると、納得というのはどういう方法で可能かということが問題になる。</w:t>
            </w:r>
          </w:p>
          <w:p w14:paraId="189D0294" w14:textId="11600278"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lastRenderedPageBreak/>
              <w:t>樋口</w:t>
            </w:r>
            <w:r w:rsidR="009D7B66" w:rsidRPr="006B00C0">
              <w:rPr>
                <w:b/>
                <w:bCs/>
                <w:color w:val="000000" w:themeColor="text1"/>
                <w:sz w:val="19"/>
                <w:szCs w:val="19"/>
              </w:rPr>
              <w:t> </w:t>
            </w:r>
            <w:r w:rsidRPr="006B00C0">
              <w:rPr>
                <w:rFonts w:hint="eastAsia"/>
                <w:color w:val="000000" w:themeColor="text1"/>
                <w:sz w:val="19"/>
                <w:szCs w:val="19"/>
              </w:rPr>
              <w:t>優生手術の場合には、精薄の場合は本人の納得なしでも本質的にやれます。それは優生保護委員会に申請すれば優生手術の場合はそう問題はないんじやないかと思います。ただ後で恨まれるということですね。</w:t>
            </w:r>
          </w:p>
          <w:p w14:paraId="5A78A4E8" w14:textId="2B4B77D5"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小宮山先生の方で女の子を校外実習に出すということはありますか。</w:t>
            </w:r>
          </w:p>
          <w:p w14:paraId="615B3A83" w14:textId="0940EFBD"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あります。</w:t>
            </w:r>
          </w:p>
          <w:p w14:paraId="03E09274" w14:textId="1B39D278"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そういう場合にどんな注意を与えられますか。</w:t>
            </w:r>
          </w:p>
          <w:p w14:paraId="595F1DF7" w14:textId="144C10E6"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言葉で注意しても無駄ですね。そういう観念を与えるということができないので、具体的に男の人、男の大人が親切にしてきても、お父さんか先生かがこの人なら行つてよいと言わない限り絶対に行つてはいけませんよ、こういう言い方をしています。それ以外に今のところ言いようがない。</w:t>
            </w:r>
          </w:p>
          <w:p w14:paraId="310D84EB" w14:textId="45311016"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辻村さん、文部省でも特殊教育における道徳教育、あるいは性教育の手引というものを作るなり、一般の純の中に、こうした問題を考えさせるなりしてもらうといいと思いますが……。</w:t>
            </w:r>
          </w:p>
          <w:p w14:paraId="6EB0EC55" w14:textId="0642EF3E"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辻村</w:t>
            </w:r>
            <w:r w:rsidR="009D7B66" w:rsidRPr="006B00C0">
              <w:rPr>
                <w:b/>
                <w:bCs/>
                <w:color w:val="000000" w:themeColor="text1"/>
                <w:sz w:val="19"/>
                <w:szCs w:val="19"/>
              </w:rPr>
              <w:t> </w:t>
            </w:r>
            <w:r w:rsidRPr="006B00C0">
              <w:rPr>
                <w:rFonts w:hint="eastAsia"/>
                <w:color w:val="000000" w:themeColor="text1"/>
                <w:sz w:val="19"/>
                <w:szCs w:val="19"/>
              </w:rPr>
              <w:t>さつきから環境浄化という問題が出ていますが、これは非常にむずかしい問題だと思います。とにかくそれを何とかしなければならない。</w:t>
            </w:r>
          </w:p>
          <w:p w14:paraId="1467653A" w14:textId="77777777" w:rsidR="00340A54" w:rsidRPr="006B00C0" w:rsidRDefault="00340A54" w:rsidP="00E430FC">
            <w:pPr>
              <w:spacing w:line="300" w:lineRule="exact"/>
              <w:ind w:firstLineChars="100" w:firstLine="186"/>
              <w:rPr>
                <w:color w:val="000000" w:themeColor="text1"/>
                <w:sz w:val="19"/>
                <w:szCs w:val="19"/>
              </w:rPr>
            </w:pPr>
            <w:r w:rsidRPr="006B00C0">
              <w:rPr>
                <w:rFonts w:hint="eastAsia"/>
                <w:color w:val="000000" w:themeColor="text1"/>
                <w:sz w:val="19"/>
                <w:szCs w:val="19"/>
              </w:rPr>
              <w:t>その一つは、やはり広い意味の社会教育ですね。また、親たちが子供を育てるときから自分の子供のみならず、子供一般に対する観念、ことに性的な問題に対する正しい理解をもう少し徹底的に考えてもらうことが第一だと思います。殊に子供を特殊学級に通わせておる親御さんの場合には、特殊という立場からの普断の心がけということも要りますが、それだけじや駄目なので、一般の親御さんたちも一つのそういう理解を進めなければならない。</w:t>
            </w:r>
          </w:p>
          <w:p w14:paraId="5DA32EB8" w14:textId="50E0C96E"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あるお母さんがまちを通りかかつたときに、人がたかつていたので何げなくのぞいてみますと、</w:t>
            </w:r>
            <w:r w:rsidRPr="006B00C0">
              <w:rPr>
                <w:rFonts w:hint="eastAsia"/>
                <w:color w:val="000000" w:themeColor="text1"/>
                <w:sz w:val="19"/>
                <w:szCs w:val="19"/>
              </w:rPr>
              <w:t>1</w:t>
            </w:r>
            <w:r w:rsidRPr="006B00C0">
              <w:rPr>
                <w:rFonts w:hint="eastAsia"/>
                <w:color w:val="000000" w:themeColor="text1"/>
                <w:sz w:val="19"/>
                <w:szCs w:val="19"/>
              </w:rPr>
              <w:t>人の子供が捕まえられてなにかされている。よくみると自分の子供なんです。そして近所の</w:t>
            </w:r>
            <w:r w:rsidRPr="006B00C0">
              <w:rPr>
                <w:rFonts w:hint="eastAsia"/>
                <w:color w:val="000000" w:themeColor="text1"/>
                <w:sz w:val="19"/>
                <w:szCs w:val="19"/>
              </w:rPr>
              <w:t>6</w:t>
            </w:r>
            <w:r w:rsidRPr="006B00C0">
              <w:rPr>
                <w:rFonts w:hint="eastAsia"/>
                <w:color w:val="000000" w:themeColor="text1"/>
                <w:sz w:val="19"/>
                <w:szCs w:val="19"/>
              </w:rPr>
              <w:t>年生ぐらいの子供たちがわいわい言つて子どもの性器をいじつているのを見て、本当にがつかりして、その子を助け出したということを訴えてこられたことがあります。そのことがきつかけでその男の子はオナニーを覚えて長いことそればかりやつていたというのです。だから環境浄化ということにはノーマルな子供たちのいたずらを反省させ、やめさせなければならぬということが大きな問題だと思います。</w:t>
            </w:r>
          </w:p>
          <w:p w14:paraId="58444214" w14:textId="5A9C6BB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山口</w:t>
            </w:r>
            <w:r w:rsidR="009D7B66" w:rsidRPr="006B00C0">
              <w:rPr>
                <w:b/>
                <w:bCs/>
                <w:color w:val="000000" w:themeColor="text1"/>
                <w:sz w:val="19"/>
                <w:szCs w:val="19"/>
              </w:rPr>
              <w:t> </w:t>
            </w:r>
            <w:r w:rsidRPr="006B00C0">
              <w:rPr>
                <w:rFonts w:hint="eastAsia"/>
                <w:color w:val="000000" w:themeColor="text1"/>
                <w:sz w:val="19"/>
                <w:szCs w:val="19"/>
              </w:rPr>
              <w:t>精薄だからというのでいたずらしやすい。思春期の子供たちの胸がふくらんでくると、つい若い青年たちがさわる。そういつた刺激から今度は女の方から近付いて行きたがるということがおこります。</w:t>
            </w:r>
          </w:p>
          <w:p w14:paraId="4DA7CF0F" w14:textId="3DDDDEEB"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小宮山</w:t>
            </w:r>
            <w:r w:rsidR="009D7B66" w:rsidRPr="006B00C0">
              <w:rPr>
                <w:b/>
                <w:bCs/>
                <w:color w:val="000000" w:themeColor="text1"/>
                <w:sz w:val="19"/>
                <w:szCs w:val="19"/>
              </w:rPr>
              <w:t> </w:t>
            </w:r>
            <w:r w:rsidRPr="006B00C0">
              <w:rPr>
                <w:rFonts w:hint="eastAsia"/>
                <w:color w:val="000000" w:themeColor="text1"/>
                <w:sz w:val="19"/>
                <w:szCs w:val="19"/>
              </w:rPr>
              <w:t>精薄児の問題というのはむしろ周囲のものの考え方や環境を浄化することから始めなければいかぬ。</w:t>
            </w:r>
          </w:p>
          <w:p w14:paraId="39BF4B77" w14:textId="03BDAC20"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遠大な社会問題ですな。</w:t>
            </w:r>
          </w:p>
          <w:p w14:paraId="7ABEE5F9" w14:textId="1E80F76E"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Pr="006B00C0">
              <w:rPr>
                <w:rFonts w:hint="eastAsia"/>
                <w:color w:val="000000" w:themeColor="text1"/>
                <w:sz w:val="19"/>
                <w:szCs w:val="19"/>
              </w:rPr>
              <w:t>法律問題も含めてね。</w:t>
            </w:r>
          </w:p>
          <w:p w14:paraId="0889882F" w14:textId="54A10C74"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三木</w:t>
            </w:r>
            <w:r w:rsidR="009D7B66" w:rsidRPr="006B00C0">
              <w:rPr>
                <w:b/>
                <w:bCs/>
                <w:color w:val="000000" w:themeColor="text1"/>
                <w:sz w:val="19"/>
                <w:szCs w:val="19"/>
              </w:rPr>
              <w:t> </w:t>
            </w:r>
            <w:r w:rsidRPr="006B00C0">
              <w:rPr>
                <w:rFonts w:hint="eastAsia"/>
                <w:color w:val="000000" w:themeColor="text1"/>
                <w:sz w:val="19"/>
                <w:szCs w:val="19"/>
              </w:rPr>
              <w:t>先ほど仲野さんから出されました</w:t>
            </w:r>
            <w:r w:rsidRPr="006B00C0">
              <w:rPr>
                <w:rFonts w:hint="eastAsia"/>
                <w:color w:val="000000" w:themeColor="text1"/>
                <w:sz w:val="19"/>
                <w:szCs w:val="19"/>
              </w:rPr>
              <w:t>4</w:t>
            </w:r>
            <w:r w:rsidRPr="006B00C0">
              <w:rPr>
                <w:rFonts w:hint="eastAsia"/>
                <w:color w:val="000000" w:themeColor="text1"/>
                <w:sz w:val="19"/>
                <w:szCs w:val="19"/>
              </w:rPr>
              <w:t>つの問題のうち初めの方を話しているうちに全般に亘つてしまい、いろいろお話をうかがうことができましてつい時間を超過してしまつたわけです。今日のお話の中で一番収穫のあつた点は、そうした子供に悪戯をした場合に対する罰則を強くするように法律を改めるべきだという意見、それから断種や結婚生活の問題に関してある見通しが得られたということ、それから今の環境浄化の問題ですが、それにはどうしても精薄自体に対する教育のみでなく、むしろ周囲のもののそれに対する正しい理解を作つていくことが必要だということ、そういつたことが非常にはつきり具体的な問題から出てきたと思うのです。</w:t>
            </w:r>
          </w:p>
          <w:p w14:paraId="1F3A16F8" w14:textId="08B666CB" w:rsidR="00340A54" w:rsidRPr="006B00C0" w:rsidRDefault="00340A54" w:rsidP="00E430FC">
            <w:pPr>
              <w:spacing w:line="300" w:lineRule="exact"/>
              <w:jc w:val="left"/>
              <w:rPr>
                <w:color w:val="000000" w:themeColor="text1"/>
                <w:sz w:val="19"/>
                <w:szCs w:val="19"/>
              </w:rPr>
            </w:pPr>
            <w:r w:rsidRPr="006B00C0">
              <w:rPr>
                <w:rFonts w:hint="eastAsia"/>
                <w:color w:val="000000" w:themeColor="text1"/>
                <w:sz w:val="19"/>
                <w:szCs w:val="19"/>
              </w:rPr>
              <w:t>［略］</w:t>
            </w:r>
          </w:p>
          <w:p w14:paraId="128FDBCC" w14:textId="4167A1A5"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糸賀</w:t>
            </w:r>
            <w:r w:rsidR="009D7B66" w:rsidRPr="006B00C0">
              <w:rPr>
                <w:b/>
                <w:bCs/>
                <w:color w:val="000000" w:themeColor="text1"/>
                <w:sz w:val="19"/>
                <w:szCs w:val="19"/>
              </w:rPr>
              <w:t> </w:t>
            </w:r>
            <w:r w:rsidR="00796793" w:rsidRPr="006B00C0">
              <w:rPr>
                <w:rFonts w:hint="eastAsia"/>
                <w:color w:val="000000" w:themeColor="text1"/>
                <w:sz w:val="19"/>
                <w:szCs w:val="19"/>
              </w:rPr>
              <w:t>［略］</w:t>
            </w:r>
            <w:r w:rsidRPr="006B00C0">
              <w:rPr>
                <w:rFonts w:hint="eastAsia"/>
                <w:color w:val="000000" w:themeColor="text1"/>
                <w:sz w:val="19"/>
                <w:szCs w:val="19"/>
              </w:rPr>
              <w:t>しかし現在日本の社会においてこれらの精薄の女子の問題を考えますときに、先ほど来いろいろな角度から問題が出ましたように、どうしても収容施設の絶対的不足という事実を挙げなければならない。しかも女子の施設というものは特に必要なんではないか。アメリカではそれが前世紀の末にできたと言われているが、日本では今漸くこの問題が台頭してきた。できるだけ速かにそういう施設を一般的に拡充していかなければならない。わたくしがあざみ尞を作つたのは、児童福祉法による精薄施設には</w:t>
            </w:r>
            <w:r w:rsidRPr="006B00C0">
              <w:rPr>
                <w:rFonts w:hint="eastAsia"/>
                <w:color w:val="000000" w:themeColor="text1"/>
                <w:sz w:val="19"/>
                <w:szCs w:val="19"/>
              </w:rPr>
              <w:t>18</w:t>
            </w:r>
            <w:r w:rsidRPr="006B00C0">
              <w:rPr>
                <w:rFonts w:hint="eastAsia"/>
                <w:color w:val="000000" w:themeColor="text1"/>
                <w:sz w:val="19"/>
                <w:szCs w:val="19"/>
              </w:rPr>
              <w:t>才乃至</w:t>
            </w:r>
            <w:r w:rsidRPr="006B00C0">
              <w:rPr>
                <w:rFonts w:hint="eastAsia"/>
                <w:color w:val="000000" w:themeColor="text1"/>
                <w:sz w:val="19"/>
                <w:szCs w:val="19"/>
              </w:rPr>
              <w:t>20</w:t>
            </w:r>
            <w:r w:rsidRPr="006B00C0">
              <w:rPr>
                <w:rFonts w:hint="eastAsia"/>
                <w:color w:val="000000" w:themeColor="text1"/>
                <w:sz w:val="19"/>
                <w:szCs w:val="19"/>
              </w:rPr>
              <w:t>才以後のものを収容することができないので、この年令超過者の問題を解決したいと考えたからなのです。将来は、年令制限などのない単行法でも制定されなければならないと考えているのは皆様と同じだと思</w:t>
            </w:r>
            <w:r w:rsidRPr="006B00C0">
              <w:rPr>
                <w:rFonts w:hint="eastAsia"/>
                <w:color w:val="000000" w:themeColor="text1"/>
                <w:sz w:val="19"/>
                <w:szCs w:val="19"/>
              </w:rPr>
              <w:lastRenderedPageBreak/>
              <w:t>います。特に精薄の女の子が肉体的に成熟してきてから外へ放り出されてどうなるかという問題を考えるとこの点を是非法律的にも打開してもらいたいということが非常に大きな念願であるわけです。</w:t>
            </w:r>
          </w:p>
          <w:p w14:paraId="33EFE153" w14:textId="3FB1192C" w:rsidR="00340A54" w:rsidRPr="006B00C0" w:rsidRDefault="00340A54" w:rsidP="00E430FC">
            <w:pPr>
              <w:spacing w:line="300" w:lineRule="exact"/>
              <w:ind w:firstLineChars="100" w:firstLine="187"/>
              <w:rPr>
                <w:color w:val="000000" w:themeColor="text1"/>
                <w:sz w:val="19"/>
                <w:szCs w:val="19"/>
              </w:rPr>
            </w:pPr>
            <w:r w:rsidRPr="006B00C0">
              <w:rPr>
                <w:rFonts w:hint="eastAsia"/>
                <w:b/>
                <w:bCs/>
                <w:color w:val="000000" w:themeColor="text1"/>
                <w:sz w:val="19"/>
                <w:szCs w:val="19"/>
              </w:rPr>
              <w:t>仲野</w:t>
            </w:r>
            <w:r w:rsidR="009D7B66" w:rsidRPr="006B00C0">
              <w:rPr>
                <w:b/>
                <w:bCs/>
                <w:color w:val="000000" w:themeColor="text1"/>
                <w:sz w:val="19"/>
                <w:szCs w:val="19"/>
              </w:rPr>
              <w:t> </w:t>
            </w:r>
            <w:r w:rsidRPr="006B00C0">
              <w:rPr>
                <w:rFonts w:hint="eastAsia"/>
                <w:color w:val="000000" w:themeColor="text1"/>
                <w:sz w:val="19"/>
                <w:szCs w:val="19"/>
              </w:rPr>
              <w:t>今の糸賀先生の結びのお言葉、年令制限の問題、コロニーの問題、これは私どもの多年の念願でございます。この念願を達成するためには私ども全国の親たちが固く手を握り合せて運動することによつて非常な明るい光明を見出し得るんじやないかと思います。</w:t>
            </w:r>
          </w:p>
          <w:p w14:paraId="14A3FA2E" w14:textId="77777777" w:rsidR="00340A54" w:rsidRPr="006B00C0" w:rsidRDefault="00340A54" w:rsidP="00E430FC">
            <w:pPr>
              <w:wordWrap/>
              <w:spacing w:line="300" w:lineRule="exact"/>
              <w:ind w:firstLineChars="100" w:firstLine="186"/>
              <w:rPr>
                <w:rFonts w:cs="Times New Roman"/>
                <w:color w:val="000000" w:themeColor="text1"/>
                <w:sz w:val="19"/>
                <w:szCs w:val="19"/>
              </w:rPr>
            </w:pPr>
            <w:r w:rsidRPr="006B00C0">
              <w:rPr>
                <w:rFonts w:hint="eastAsia"/>
                <w:color w:val="000000" w:themeColor="text1"/>
                <w:sz w:val="19"/>
                <w:szCs w:val="19"/>
              </w:rPr>
              <w:t>先ほどお母さん方から、母親の生命のある限り子供の傍におつていろいろ面倒をみてやるというお言葉を頂きまして、これは私ども親としては当然でありますけれども、私どもは親の死んだ後においても安心していけるためのことを考えております。従つて私は信頼のできる指導者がおられる施設に入れて、親が生きている間は最大限にこれに協力するという立場の方がいいんじやないかというように考えております。またそうあるべきじやないかとこう思いまして、結びの言葉とさせて頂きます。長い間有難うございました。</w:t>
            </w:r>
          </w:p>
        </w:tc>
      </w:tr>
      <w:tr w:rsidR="00AE4471" w:rsidRPr="006B00C0" w14:paraId="30282717" w14:textId="77777777" w:rsidTr="00903129">
        <w:tc>
          <w:tcPr>
            <w:tcW w:w="5000" w:type="pct"/>
            <w:tcBorders>
              <w:top w:val="nil"/>
              <w:left w:val="single" w:sz="4" w:space="0" w:color="auto"/>
              <w:bottom w:val="single" w:sz="4" w:space="0" w:color="auto"/>
              <w:right w:val="single" w:sz="4" w:space="0" w:color="auto"/>
            </w:tcBorders>
          </w:tcPr>
          <w:p w14:paraId="55015BB6" w14:textId="77777777" w:rsidR="00AE4471" w:rsidRPr="006B00C0" w:rsidRDefault="00AE4471" w:rsidP="00903129">
            <w:pPr>
              <w:spacing w:line="20" w:lineRule="exact"/>
              <w:jc w:val="center"/>
              <w:rPr>
                <w:color w:val="000000" w:themeColor="text1"/>
                <w:sz w:val="19"/>
                <w:szCs w:val="19"/>
              </w:rPr>
            </w:pPr>
          </w:p>
        </w:tc>
      </w:tr>
    </w:tbl>
    <w:p w14:paraId="2840D500" w14:textId="262BD90B" w:rsidR="00340A54" w:rsidRPr="006B00C0" w:rsidRDefault="00340A54" w:rsidP="00340A54">
      <w:pPr>
        <w:widowControl/>
        <w:wordWrap/>
        <w:topLinePunct w:val="0"/>
        <w:jc w:val="left"/>
        <w:rPr>
          <w:rFonts w:eastAsiaTheme="minorEastAsia" w:cs="Times New Roman"/>
          <w:color w:val="000000" w:themeColor="text1"/>
          <w:sz w:val="26"/>
          <w:szCs w:val="26"/>
        </w:rPr>
      </w:pPr>
    </w:p>
    <w:p w14:paraId="7B325176" w14:textId="77777777" w:rsidR="00AB159A" w:rsidRPr="006B00C0" w:rsidRDefault="00AB159A" w:rsidP="00340A54">
      <w:pPr>
        <w:widowControl/>
        <w:wordWrap/>
        <w:topLinePunct w:val="0"/>
        <w:jc w:val="left"/>
        <w:rPr>
          <w:rFonts w:eastAsiaTheme="minorEastAsia" w:cs="Times New Roman"/>
          <w:color w:val="000000" w:themeColor="text1"/>
          <w:sz w:val="26"/>
          <w:szCs w:val="26"/>
        </w:rPr>
      </w:pPr>
    </w:p>
    <w:p w14:paraId="5A383C09" w14:textId="58171287" w:rsidR="00340A54" w:rsidRPr="006B00C0" w:rsidRDefault="00AB159A" w:rsidP="00340A54">
      <w:pPr>
        <w:widowControl/>
        <w:wordWrap/>
        <w:topLinePunct w:val="0"/>
        <w:jc w:val="left"/>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○日本知的障害者福祉協会より提供</w:t>
      </w:r>
    </w:p>
    <w:tbl>
      <w:tblPr>
        <w:tblStyle w:val="af5"/>
        <w:tblW w:w="5000" w:type="pct"/>
        <w:tblBorders>
          <w:top w:val="dashSmallGap" w:sz="4" w:space="0" w:color="auto"/>
          <w:left w:val="dashSmallGap" w:sz="4" w:space="0" w:color="auto"/>
          <w:bottom w:val="dotted"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2D3B18EF" w14:textId="77777777" w:rsidTr="00903129">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bottom w:w="85" w:type="dxa"/>
            </w:tcMar>
          </w:tcPr>
          <w:p w14:paraId="3A6419B5" w14:textId="3D44B5A9" w:rsidR="00340A54" w:rsidRPr="006B00C0" w:rsidRDefault="00340A54" w:rsidP="00E430FC">
            <w:pPr>
              <w:wordWrap/>
              <w:spacing w:line="300" w:lineRule="exact"/>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hint="eastAsia"/>
                <w:color w:val="000000" w:themeColor="text1"/>
                <w:sz w:val="19"/>
                <w:szCs w:val="19"/>
              </w:rPr>
              <w:t>利光惠子「優生思想と現代</w:t>
            </w:r>
            <w:r w:rsidRPr="006B00C0">
              <w:rPr>
                <w:rFonts w:ascii="ＭＳ ゴシック" w:eastAsia="ＭＳ ゴシック" w:hAnsi="ＭＳ ゴシック" w:cs="ＭＳ 明朝" w:hint="eastAsia"/>
                <w:color w:val="000000" w:themeColor="text1"/>
                <w:sz w:val="19"/>
                <w:szCs w:val="19"/>
              </w:rPr>
              <w:t>①</w:t>
            </w:r>
            <w:r w:rsidRPr="006B00C0">
              <w:rPr>
                <w:rFonts w:ascii="ＭＳ ゴシック" w:eastAsia="ＭＳ ゴシック" w:hAnsi="ＭＳ ゴシック" w:cs="Times New Roman"/>
                <w:color w:val="000000" w:themeColor="text1"/>
                <w:sz w:val="19"/>
                <w:szCs w:val="19"/>
              </w:rPr>
              <w:t>～</w:t>
            </w:r>
            <w:r w:rsidRPr="006B00C0">
              <w:rPr>
                <w:rFonts w:ascii="ＭＳ ゴシック" w:eastAsia="ＭＳ ゴシック" w:hAnsi="ＭＳ ゴシック" w:cs="ＭＳ 明朝" w:hint="eastAsia"/>
                <w:color w:val="000000" w:themeColor="text1"/>
                <w:sz w:val="19"/>
                <w:szCs w:val="19"/>
              </w:rPr>
              <w:t>⑤</w:t>
            </w:r>
            <w:r w:rsidRPr="006B00C0">
              <w:rPr>
                <w:rFonts w:ascii="ＭＳ ゴシック" w:eastAsia="ＭＳ ゴシック" w:hAnsi="ＭＳ ゴシック" w:cs="Times New Roman"/>
                <w:color w:val="000000" w:themeColor="text1"/>
                <w:sz w:val="19"/>
                <w:szCs w:val="19"/>
              </w:rPr>
              <w:t>―</w:t>
            </w:r>
            <w:r w:rsidRPr="006B00C0">
              <w:rPr>
                <w:rFonts w:ascii="ＭＳ ゴシック" w:eastAsia="ＭＳ ゴシック" w:hAnsi="ＭＳ ゴシック" w:cs="Times New Roman" w:hint="eastAsia"/>
                <w:color w:val="000000" w:themeColor="text1"/>
                <w:sz w:val="19"/>
                <w:szCs w:val="19"/>
              </w:rPr>
              <w:t>強制不妊手術から考える</w:t>
            </w:r>
            <w:r w:rsidRPr="006B00C0">
              <w:rPr>
                <w:rFonts w:ascii="ＭＳ ゴシック" w:eastAsia="ＭＳ ゴシック" w:hAnsi="ＭＳ ゴシック" w:cs="Times New Roman"/>
                <w:color w:val="000000" w:themeColor="text1"/>
                <w:sz w:val="19"/>
                <w:szCs w:val="19"/>
              </w:rPr>
              <w:t>―</w:t>
            </w:r>
            <w:r w:rsidRPr="006B00C0">
              <w:rPr>
                <w:rFonts w:ascii="ＭＳ ゴシック" w:eastAsia="ＭＳ ゴシック" w:hAnsi="ＭＳ ゴシック" w:cs="Times New Roman" w:hint="eastAsia"/>
                <w:color w:val="000000" w:themeColor="text1"/>
                <w:sz w:val="19"/>
                <w:szCs w:val="19"/>
              </w:rPr>
              <w:t>」『知的障害福祉研究</w:t>
            </w:r>
            <w:r w:rsidR="009D7B66" w:rsidRPr="006B00C0">
              <w:rPr>
                <w:rFonts w:ascii="ＭＳ ゴシック" w:eastAsia="ＭＳ ゴシック" w:hAnsi="ＭＳ ゴシック" w:cs="Times New Roman"/>
                <w:color w:val="000000" w:themeColor="text1"/>
                <w:sz w:val="19"/>
                <w:szCs w:val="19"/>
              </w:rPr>
              <w:t> </w:t>
            </w:r>
            <w:r w:rsidRPr="006B00C0">
              <w:rPr>
                <w:rFonts w:ascii="ＭＳ ゴシック" w:eastAsia="ＭＳ ゴシック" w:hAnsi="ＭＳ ゴシック" w:cs="Times New Roman" w:hint="eastAsia"/>
                <w:color w:val="000000" w:themeColor="text1"/>
                <w:sz w:val="19"/>
                <w:szCs w:val="19"/>
              </w:rPr>
              <w:t>さぽーと</w:t>
            </w:r>
            <w:r w:rsidR="009D7B66" w:rsidRPr="006B00C0">
              <w:rPr>
                <w:rFonts w:ascii="ＭＳ ゴシック" w:eastAsia="ＭＳ ゴシック" w:hAnsi="ＭＳ ゴシック" w:cs="Times New Roman"/>
                <w:color w:val="000000" w:themeColor="text1"/>
                <w:sz w:val="19"/>
                <w:szCs w:val="19"/>
              </w:rPr>
              <w:t> </w:t>
            </w:r>
            <w:r w:rsidRPr="006B00C0">
              <w:rPr>
                <w:rFonts w:ascii="ＭＳ ゴシック" w:eastAsia="ＭＳ ゴシック" w:hAnsi="ＭＳ ゴシック" w:cs="Times New Roman"/>
                <w:color w:val="000000" w:themeColor="text1"/>
                <w:sz w:val="19"/>
                <w:szCs w:val="19"/>
              </w:rPr>
              <w:t>No.763</w:t>
            </w:r>
            <w:r w:rsidRPr="006B00C0">
              <w:rPr>
                <w:rFonts w:ascii="ＭＳ ゴシック" w:eastAsia="ＭＳ ゴシック" w:hAnsi="ＭＳ ゴシック" w:cs="Times New Roman" w:hint="eastAsia"/>
                <w:color w:val="000000" w:themeColor="text1"/>
                <w:sz w:val="19"/>
                <w:szCs w:val="19"/>
              </w:rPr>
              <w:t>～</w:t>
            </w:r>
            <w:r w:rsidRPr="006B00C0">
              <w:rPr>
                <w:rFonts w:ascii="ＭＳ ゴシック" w:eastAsia="ＭＳ ゴシック" w:hAnsi="ＭＳ ゴシック" w:cs="Times New Roman"/>
                <w:color w:val="000000" w:themeColor="text1"/>
                <w:sz w:val="19"/>
                <w:szCs w:val="19"/>
              </w:rPr>
              <w:t>No.767</w:t>
            </w:r>
            <w:r w:rsidRPr="006B00C0">
              <w:rPr>
                <w:rFonts w:ascii="ＭＳ ゴシック" w:eastAsia="ＭＳ ゴシック" w:hAnsi="ＭＳ ゴシック" w:cs="Times New Roman" w:hint="eastAsia"/>
                <w:color w:val="000000" w:themeColor="text1"/>
                <w:sz w:val="19"/>
                <w:szCs w:val="19"/>
              </w:rPr>
              <w:t>』日本知的障害者福祉協会（</w:t>
            </w:r>
            <w:r w:rsidRPr="006B00C0">
              <w:rPr>
                <w:rFonts w:ascii="ＭＳ ゴシック" w:eastAsia="ＭＳ ゴシック" w:hAnsi="ＭＳ ゴシック" w:cs="Times New Roman"/>
                <w:color w:val="000000" w:themeColor="text1"/>
                <w:sz w:val="19"/>
                <w:szCs w:val="19"/>
              </w:rPr>
              <w:t>2020</w:t>
            </w:r>
            <w:r w:rsidRPr="006B00C0">
              <w:rPr>
                <w:rFonts w:ascii="ＭＳ ゴシック" w:eastAsia="ＭＳ ゴシック" w:hAnsi="ＭＳ ゴシック" w:cs="Times New Roman" w:hint="eastAsia"/>
                <w:color w:val="000000" w:themeColor="text1"/>
                <w:sz w:val="19"/>
                <w:szCs w:val="19"/>
              </w:rPr>
              <w:t>年</w:t>
            </w:r>
            <w:r w:rsidRPr="006B00C0">
              <w:rPr>
                <w:rFonts w:ascii="ＭＳ ゴシック" w:eastAsia="ＭＳ ゴシック" w:hAnsi="ＭＳ ゴシック" w:cs="Times New Roman"/>
                <w:color w:val="000000" w:themeColor="text1"/>
                <w:sz w:val="19"/>
                <w:szCs w:val="19"/>
              </w:rPr>
              <w:t>8</w:t>
            </w:r>
            <w:r w:rsidRPr="006B00C0">
              <w:rPr>
                <w:rFonts w:ascii="ＭＳ ゴシック" w:eastAsia="ＭＳ ゴシック" w:hAnsi="ＭＳ ゴシック" w:cs="Times New Roman" w:hint="eastAsia"/>
                <w:color w:val="000000" w:themeColor="text1"/>
                <w:sz w:val="19"/>
                <w:szCs w:val="19"/>
              </w:rPr>
              <w:t>月～</w:t>
            </w:r>
            <w:r w:rsidRPr="006B00C0">
              <w:rPr>
                <w:rFonts w:ascii="ＭＳ ゴシック" w:eastAsia="ＭＳ ゴシック" w:hAnsi="ＭＳ ゴシック" w:cs="Times New Roman"/>
                <w:color w:val="000000" w:themeColor="text1"/>
                <w:sz w:val="19"/>
                <w:szCs w:val="19"/>
              </w:rPr>
              <w:t>12</w:t>
            </w:r>
            <w:r w:rsidRPr="006B00C0">
              <w:rPr>
                <w:rFonts w:ascii="ＭＳ ゴシック" w:eastAsia="ＭＳ ゴシック" w:hAnsi="ＭＳ ゴシック" w:cs="Times New Roman" w:hint="eastAsia"/>
                <w:color w:val="000000" w:themeColor="text1"/>
                <w:sz w:val="19"/>
                <w:szCs w:val="19"/>
              </w:rPr>
              <w:t>月）</w:t>
            </w:r>
          </w:p>
        </w:tc>
      </w:tr>
      <w:tr w:rsidR="006B00C0" w:rsidRPr="006B00C0" w14:paraId="54DA3A81" w14:textId="77777777" w:rsidTr="00903129">
        <w:tc>
          <w:tcPr>
            <w:tcW w:w="5000" w:type="pct"/>
            <w:tcBorders>
              <w:top w:val="single" w:sz="4" w:space="0" w:color="auto"/>
              <w:left w:val="single" w:sz="4" w:space="0" w:color="auto"/>
              <w:bottom w:val="nil"/>
              <w:right w:val="single" w:sz="4" w:space="0" w:color="auto"/>
            </w:tcBorders>
            <w:tcMar>
              <w:top w:w="0" w:type="dxa"/>
              <w:bottom w:w="0" w:type="dxa"/>
            </w:tcMar>
          </w:tcPr>
          <w:p w14:paraId="7BA06F49" w14:textId="77777777" w:rsidR="003B0B85" w:rsidRPr="006B00C0" w:rsidRDefault="003B0B85" w:rsidP="00903129">
            <w:pPr>
              <w:wordWrap/>
              <w:spacing w:line="20" w:lineRule="exact"/>
              <w:rPr>
                <w:rFonts w:eastAsiaTheme="minorEastAsia" w:cs="Times New Roman"/>
                <w:color w:val="000000" w:themeColor="text1"/>
                <w:sz w:val="19"/>
                <w:szCs w:val="19"/>
              </w:rPr>
            </w:pPr>
          </w:p>
        </w:tc>
      </w:tr>
      <w:tr w:rsidR="006B00C0" w:rsidRPr="006B00C0" w14:paraId="62397E90" w14:textId="77777777" w:rsidTr="00903129">
        <w:tc>
          <w:tcPr>
            <w:tcW w:w="5000" w:type="pct"/>
            <w:tcBorders>
              <w:top w:val="nil"/>
              <w:left w:val="single" w:sz="4" w:space="0" w:color="auto"/>
              <w:bottom w:val="nil"/>
              <w:right w:val="single" w:sz="4" w:space="0" w:color="auto"/>
            </w:tcBorders>
            <w:tcMar>
              <w:top w:w="85" w:type="dxa"/>
              <w:bottom w:w="85" w:type="dxa"/>
            </w:tcMar>
          </w:tcPr>
          <w:p w14:paraId="4F385D0B" w14:textId="0FF9E638" w:rsidR="00340A54" w:rsidRPr="006B00C0" w:rsidRDefault="00340A54" w:rsidP="00E430FC">
            <w:pPr>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強制不妊手術がどのような理由でどのように実施されてきたのかを明らかにすることを目的とした</w:t>
            </w:r>
            <w:r w:rsidR="00796793" w:rsidRPr="006B00C0">
              <w:rPr>
                <w:rFonts w:eastAsiaTheme="minorEastAsia" w:cs="Times New Roman" w:hint="eastAsia"/>
                <w:color w:val="000000" w:themeColor="text1"/>
                <w:sz w:val="19"/>
                <w:szCs w:val="19"/>
              </w:rPr>
              <w:t>立命館大学生存学研究所の利光</w:t>
            </w:r>
            <w:r w:rsidR="004C40C5" w:rsidRPr="006B00C0">
              <w:rPr>
                <w:rFonts w:eastAsiaTheme="minorEastAsia" w:cs="Times New Roman" w:hint="eastAsia"/>
                <w:color w:val="000000" w:themeColor="text1"/>
                <w:sz w:val="19"/>
                <w:szCs w:val="19"/>
              </w:rPr>
              <w:t>惠</w:t>
            </w:r>
            <w:r w:rsidR="00796793" w:rsidRPr="006B00C0">
              <w:rPr>
                <w:rFonts w:eastAsiaTheme="minorEastAsia" w:cs="Times New Roman" w:hint="eastAsia"/>
                <w:color w:val="000000" w:themeColor="text1"/>
                <w:sz w:val="19"/>
                <w:szCs w:val="19"/>
              </w:rPr>
              <w:t>子客員研究員の</w:t>
            </w:r>
            <w:r w:rsidRPr="006B00C0">
              <w:rPr>
                <w:rFonts w:eastAsiaTheme="minorEastAsia" w:cs="Times New Roman"/>
                <w:color w:val="000000" w:themeColor="text1"/>
                <w:sz w:val="19"/>
                <w:szCs w:val="19"/>
              </w:rPr>
              <w:t>連載記事。</w:t>
            </w:r>
            <w:r w:rsidRPr="006B00C0">
              <w:rPr>
                <w:rFonts w:eastAsiaTheme="minorEastAsia" w:cs="Times New Roman" w:hint="eastAsia"/>
                <w:color w:val="000000" w:themeColor="text1"/>
                <w:sz w:val="19"/>
                <w:szCs w:val="19"/>
              </w:rPr>
              <w:t>その主な表題の抜粋</w:t>
            </w:r>
            <w:r w:rsidRPr="006B00C0">
              <w:rPr>
                <w:rFonts w:eastAsiaTheme="minorEastAsia" w:cs="Times New Roman"/>
                <w:color w:val="000000" w:themeColor="text1"/>
                <w:sz w:val="19"/>
                <w:szCs w:val="19"/>
              </w:rPr>
              <w:t>は以下のとおり。</w:t>
            </w:r>
          </w:p>
          <w:p w14:paraId="40564F21" w14:textId="77777777" w:rsidR="00340A54" w:rsidRPr="006B00C0" w:rsidRDefault="00340A54" w:rsidP="00EB7CA6">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cs="Times New Roman"/>
                <w:color w:val="000000" w:themeColor="text1"/>
                <w:sz w:val="19"/>
                <w:szCs w:val="19"/>
              </w:rPr>
              <w:t>2020</w:t>
            </w:r>
            <w:r w:rsidRPr="006B00C0">
              <w:rPr>
                <w:rFonts w:ascii="ＭＳ 明朝" w:hAnsi="ＭＳ 明朝" w:cs="ＭＳ 明朝" w:hint="eastAsia"/>
                <w:color w:val="000000" w:themeColor="text1"/>
                <w:sz w:val="19"/>
                <w:szCs w:val="19"/>
              </w:rPr>
              <w:t>年</w:t>
            </w:r>
            <w:r w:rsidRPr="006B00C0">
              <w:rPr>
                <w:rFonts w:cs="Times New Roman"/>
                <w:color w:val="000000" w:themeColor="text1"/>
                <w:sz w:val="19"/>
                <w:szCs w:val="19"/>
              </w:rPr>
              <w:t>8</w:t>
            </w:r>
            <w:r w:rsidRPr="006B00C0">
              <w:rPr>
                <w:rFonts w:ascii="ＭＳ 明朝" w:hAnsi="ＭＳ 明朝" w:cs="ＭＳ 明朝" w:hint="eastAsia"/>
                <w:color w:val="000000" w:themeColor="text1"/>
                <w:sz w:val="19"/>
                <w:szCs w:val="19"/>
              </w:rPr>
              <w:t>月号</w:t>
            </w:r>
          </w:p>
          <w:p w14:paraId="4A26808D"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・優生保護法の下での強制不妊手術の概要</w:t>
            </w:r>
          </w:p>
          <w:p w14:paraId="421E79B7"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・日本における強制不妊手術の歴史的経緯</w:t>
            </w:r>
          </w:p>
          <w:p w14:paraId="263028D0" w14:textId="5CE7554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・強制不妊手術の実相</w:t>
            </w:r>
            <w:r w:rsidR="00796793" w:rsidRPr="006B00C0">
              <w:rPr>
                <w:rFonts w:eastAsiaTheme="minorEastAsia" w:cs="Times New Roman" w:hint="eastAsia"/>
                <w:color w:val="000000" w:themeColor="text1"/>
                <w:sz w:val="19"/>
                <w:szCs w:val="19"/>
              </w:rPr>
              <w:t>－しばりつけたり、薬で眠らせたり、だまして行ってもよい－</w:t>
            </w:r>
          </w:p>
          <w:p w14:paraId="209A8A68" w14:textId="77777777" w:rsidR="00340A54" w:rsidRPr="006B00C0" w:rsidRDefault="00340A54" w:rsidP="00EB7CA6">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cs="Times New Roman"/>
                <w:color w:val="000000" w:themeColor="text1"/>
                <w:sz w:val="19"/>
                <w:szCs w:val="19"/>
              </w:rPr>
              <w:t>2020</w:t>
            </w:r>
            <w:r w:rsidRPr="006B00C0">
              <w:rPr>
                <w:rFonts w:ascii="ＭＳ 明朝" w:hAnsi="ＭＳ 明朝" w:cs="ＭＳ 明朝" w:hint="eastAsia"/>
                <w:color w:val="000000" w:themeColor="text1"/>
                <w:sz w:val="19"/>
                <w:szCs w:val="19"/>
              </w:rPr>
              <w:t>年</w:t>
            </w:r>
            <w:r w:rsidRPr="006B00C0">
              <w:rPr>
                <w:rFonts w:cs="Times New Roman"/>
                <w:color w:val="000000" w:themeColor="text1"/>
                <w:sz w:val="19"/>
                <w:szCs w:val="19"/>
              </w:rPr>
              <w:t>9</w:t>
            </w:r>
            <w:r w:rsidRPr="006B00C0">
              <w:rPr>
                <w:rFonts w:ascii="ＭＳ 明朝" w:hAnsi="ＭＳ 明朝" w:cs="ＭＳ 明朝" w:hint="eastAsia"/>
                <w:color w:val="000000" w:themeColor="text1"/>
                <w:sz w:val="19"/>
                <w:szCs w:val="19"/>
              </w:rPr>
              <w:t>月号</w:t>
            </w:r>
          </w:p>
          <w:p w14:paraId="63BC7F43"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・各都道府県別の強制不妊手術の件数と推移</w:t>
            </w:r>
          </w:p>
          <w:p w14:paraId="516B121E"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・どのようにして、強制不妊手術が行われたのか</w:t>
            </w:r>
          </w:p>
          <w:p w14:paraId="13A2EE81"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・地域ぐるみで推し進められた「強制不妊」、それが奪ったもの</w:t>
            </w:r>
          </w:p>
          <w:p w14:paraId="6CA48A07" w14:textId="77777777" w:rsidR="00340A54" w:rsidRPr="006B00C0" w:rsidRDefault="00340A54" w:rsidP="00EB7CA6">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③</w:t>
            </w:r>
            <w:r w:rsidRPr="006B00C0">
              <w:rPr>
                <w:rFonts w:cs="Times New Roman"/>
                <w:color w:val="000000" w:themeColor="text1"/>
                <w:sz w:val="19"/>
                <w:szCs w:val="19"/>
              </w:rPr>
              <w:t>2020</w:t>
            </w:r>
            <w:r w:rsidRPr="006B00C0">
              <w:rPr>
                <w:rFonts w:ascii="ＭＳ 明朝" w:hAnsi="ＭＳ 明朝" w:cs="ＭＳ 明朝" w:hint="eastAsia"/>
                <w:color w:val="000000" w:themeColor="text1"/>
                <w:sz w:val="19"/>
                <w:szCs w:val="19"/>
              </w:rPr>
              <w:t>年</w:t>
            </w:r>
            <w:r w:rsidRPr="006B00C0">
              <w:rPr>
                <w:rFonts w:cs="Times New Roman"/>
                <w:color w:val="000000" w:themeColor="text1"/>
                <w:sz w:val="19"/>
                <w:szCs w:val="19"/>
              </w:rPr>
              <w:t>10</w:t>
            </w:r>
            <w:r w:rsidRPr="006B00C0">
              <w:rPr>
                <w:rFonts w:ascii="ＭＳ 明朝" w:hAnsi="ＭＳ 明朝" w:cs="ＭＳ 明朝" w:hint="eastAsia"/>
                <w:color w:val="000000" w:themeColor="text1"/>
                <w:sz w:val="19"/>
                <w:szCs w:val="19"/>
              </w:rPr>
              <w:t>月号</w:t>
            </w:r>
          </w:p>
          <w:p w14:paraId="7F500D19"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・都道府県優生保護審査会の実際</w:t>
            </w:r>
          </w:p>
          <w:p w14:paraId="3D138147"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・誰が、どのような経緯を経て優生手術実施に至ったのか</w:t>
            </w:r>
          </w:p>
          <w:p w14:paraId="30534AC0"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・優生手術の実施が被害者に与える侵襲</w:t>
            </w:r>
          </w:p>
          <w:p w14:paraId="066765F2"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・公文書が明らかにする二重の人権侵害</w:t>
            </w:r>
          </w:p>
          <w:p w14:paraId="47BE9F40" w14:textId="25CA034B" w:rsidR="00340A54" w:rsidRPr="006B00C0" w:rsidRDefault="00340A54" w:rsidP="00EB7CA6">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④</w:t>
            </w:r>
            <w:r w:rsidRPr="006B00C0">
              <w:rPr>
                <w:rFonts w:cs="Times New Roman"/>
                <w:color w:val="000000" w:themeColor="text1"/>
                <w:sz w:val="19"/>
                <w:szCs w:val="19"/>
              </w:rPr>
              <w:t>2020</w:t>
            </w:r>
            <w:r w:rsidRPr="006B00C0">
              <w:rPr>
                <w:rFonts w:ascii="ＭＳ 明朝" w:hAnsi="ＭＳ 明朝" w:cs="ＭＳ 明朝" w:hint="eastAsia"/>
                <w:color w:val="000000" w:themeColor="text1"/>
                <w:sz w:val="19"/>
                <w:szCs w:val="19"/>
              </w:rPr>
              <w:t>年</w:t>
            </w:r>
            <w:r w:rsidRPr="006B00C0">
              <w:rPr>
                <w:rFonts w:cs="Times New Roman"/>
                <w:color w:val="000000" w:themeColor="text1"/>
                <w:sz w:val="19"/>
                <w:szCs w:val="19"/>
              </w:rPr>
              <w:t>11</w:t>
            </w:r>
            <w:r w:rsidRPr="006B00C0">
              <w:rPr>
                <w:rFonts w:ascii="ＭＳ 明朝" w:hAnsi="ＭＳ 明朝" w:cs="ＭＳ 明朝" w:hint="eastAsia"/>
                <w:color w:val="000000" w:themeColor="text1"/>
                <w:sz w:val="19"/>
                <w:szCs w:val="19"/>
              </w:rPr>
              <w:t>月号</w:t>
            </w:r>
          </w:p>
          <w:p w14:paraId="76F025C6" w14:textId="5C557998"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・優生保護法の範囲を超えた強制不妊</w:t>
            </w:r>
            <w:r w:rsidR="002D75E4" w:rsidRPr="006B00C0">
              <w:rPr>
                <w:rFonts w:ascii="ＭＳ 明朝" w:hAnsi="ＭＳ 明朝" w:cs="ＭＳ 明朝" w:hint="eastAsia"/>
                <w:color w:val="000000" w:themeColor="text1"/>
                <w:sz w:val="19"/>
                <w:szCs w:val="19"/>
              </w:rPr>
              <w:t>－卵巣への放射線照射や子宮摘出など－</w:t>
            </w:r>
          </w:p>
          <w:p w14:paraId="75E620BA"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・卵巣への放射線照射について</w:t>
            </w:r>
          </w:p>
          <w:p w14:paraId="18826CE5" w14:textId="5C236C44"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・子宮摘出をめぐって</w:t>
            </w:r>
          </w:p>
          <w:p w14:paraId="5E984144" w14:textId="77777777" w:rsidR="00340A54" w:rsidRPr="006B00C0" w:rsidRDefault="00340A54" w:rsidP="00EB7CA6">
            <w:pPr>
              <w:wordWrap/>
              <w:spacing w:line="300" w:lineRule="exact"/>
              <w:ind w:firstLineChars="100" w:firstLine="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⑤</w:t>
            </w:r>
            <w:r w:rsidRPr="006B00C0">
              <w:rPr>
                <w:rFonts w:cs="Times New Roman"/>
                <w:color w:val="000000" w:themeColor="text1"/>
                <w:sz w:val="19"/>
                <w:szCs w:val="19"/>
              </w:rPr>
              <w:t>2020</w:t>
            </w:r>
            <w:r w:rsidRPr="006B00C0">
              <w:rPr>
                <w:rFonts w:ascii="ＭＳ 明朝" w:hAnsi="ＭＳ 明朝" w:cs="ＭＳ 明朝" w:hint="eastAsia"/>
                <w:color w:val="000000" w:themeColor="text1"/>
                <w:sz w:val="19"/>
                <w:szCs w:val="19"/>
              </w:rPr>
              <w:t>年</w:t>
            </w:r>
            <w:r w:rsidRPr="006B00C0">
              <w:rPr>
                <w:rFonts w:cs="Times New Roman"/>
                <w:color w:val="000000" w:themeColor="text1"/>
                <w:sz w:val="19"/>
                <w:szCs w:val="19"/>
              </w:rPr>
              <w:t>12</w:t>
            </w:r>
            <w:r w:rsidRPr="006B00C0">
              <w:rPr>
                <w:rFonts w:ascii="ＭＳ 明朝" w:hAnsi="ＭＳ 明朝" w:cs="ＭＳ 明朝" w:hint="eastAsia"/>
                <w:color w:val="000000" w:themeColor="text1"/>
                <w:sz w:val="19"/>
                <w:szCs w:val="19"/>
              </w:rPr>
              <w:t>月号</w:t>
            </w:r>
          </w:p>
          <w:p w14:paraId="120CB0C3" w14:textId="64A526A5"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・優生手術からの人権回復を目指して</w:t>
            </w:r>
            <w:r w:rsidR="00796793" w:rsidRPr="006B00C0">
              <w:rPr>
                <w:rFonts w:eastAsiaTheme="minorEastAsia" w:cs="Times New Roman" w:hint="eastAsia"/>
                <w:color w:val="000000" w:themeColor="text1"/>
                <w:sz w:val="19"/>
                <w:szCs w:val="19"/>
              </w:rPr>
              <w:t>－これまでの歩み－</w:t>
            </w:r>
          </w:p>
          <w:p w14:paraId="2B8577AA" w14:textId="77777777" w:rsidR="00EB7CA6"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・やっと始まった強制不妊被害者らの人権と名誉の回復</w:t>
            </w:r>
          </w:p>
          <w:p w14:paraId="0CFF9891" w14:textId="67045032"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・「旧優生保護法に基づく優生手術を受けた者に対する一時金の支給等に関する法律」の制定</w:t>
            </w:r>
          </w:p>
          <w:p w14:paraId="448CA241" w14:textId="77777777" w:rsidR="00340A54" w:rsidRPr="006B00C0" w:rsidRDefault="00340A54" w:rsidP="00EB7CA6">
            <w:pPr>
              <w:wordWrap/>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color w:val="000000" w:themeColor="text1"/>
                <w:sz w:val="19"/>
                <w:szCs w:val="19"/>
              </w:rPr>
              <w:t>・母体保護法下でも行われている強制的な不妊手術</w:t>
            </w:r>
          </w:p>
        </w:tc>
      </w:tr>
      <w:tr w:rsidR="006B00C0" w:rsidRPr="006B00C0" w14:paraId="2CF2D9A5" w14:textId="77777777" w:rsidTr="00903129">
        <w:tc>
          <w:tcPr>
            <w:tcW w:w="5000" w:type="pct"/>
            <w:tcBorders>
              <w:top w:val="nil"/>
              <w:left w:val="single" w:sz="4" w:space="0" w:color="auto"/>
              <w:bottom w:val="single" w:sz="4" w:space="0" w:color="auto"/>
              <w:right w:val="single" w:sz="4" w:space="0" w:color="auto"/>
            </w:tcBorders>
            <w:tcMar>
              <w:top w:w="0" w:type="dxa"/>
              <w:bottom w:w="0" w:type="dxa"/>
            </w:tcMar>
          </w:tcPr>
          <w:p w14:paraId="2E09118B" w14:textId="77777777" w:rsidR="003B0B85" w:rsidRPr="006B00C0" w:rsidRDefault="003B0B85" w:rsidP="00903129">
            <w:pPr>
              <w:wordWrap/>
              <w:spacing w:line="20" w:lineRule="exact"/>
              <w:rPr>
                <w:rFonts w:eastAsiaTheme="minorEastAsia" w:cs="Times New Roman"/>
                <w:color w:val="000000" w:themeColor="text1"/>
                <w:sz w:val="19"/>
                <w:szCs w:val="19"/>
              </w:rPr>
            </w:pPr>
          </w:p>
        </w:tc>
      </w:tr>
    </w:tbl>
    <w:p w14:paraId="4224B34F" w14:textId="77777777" w:rsidR="00372C78" w:rsidRDefault="00372C78">
      <w:pPr>
        <w:widowControl/>
        <w:wordWrap/>
        <w:topLinePunct w:val="0"/>
        <w:jc w:val="left"/>
        <w:rPr>
          <w:rStyle w:val="111"/>
          <w:rFonts w:cs="Times New Roman"/>
          <w:color w:val="000000" w:themeColor="text1"/>
          <w:sz w:val="30"/>
          <w:szCs w:val="30"/>
        </w:rPr>
      </w:pPr>
      <w:bookmarkStart w:id="25" w:name="_Toc131070263"/>
      <w:r>
        <w:rPr>
          <w:rStyle w:val="111"/>
          <w:rFonts w:cs="Times New Roman"/>
          <w:color w:val="000000" w:themeColor="text1"/>
          <w:sz w:val="30"/>
          <w:szCs w:val="30"/>
        </w:rPr>
        <w:br w:type="page"/>
      </w:r>
    </w:p>
    <w:p w14:paraId="00FAA27B" w14:textId="7C1D82B4" w:rsidR="00372C78" w:rsidRDefault="00372C78">
      <w:pPr>
        <w:widowControl/>
        <w:wordWrap/>
        <w:topLinePunct w:val="0"/>
        <w:jc w:val="left"/>
        <w:rPr>
          <w:rStyle w:val="111"/>
          <w:rFonts w:cs="Times New Roman"/>
          <w:color w:val="000000" w:themeColor="text1"/>
          <w:sz w:val="30"/>
          <w:szCs w:val="30"/>
        </w:rPr>
      </w:pPr>
    </w:p>
    <w:bookmarkEnd w:id="25"/>
    <w:bookmarkEnd w:id="8"/>
    <w:sectPr w:rsidR="00372C78" w:rsidSect="00C73D54">
      <w:headerReference w:type="even" r:id="rId8"/>
      <w:headerReference w:type="default" r:id="rId9"/>
      <w:footerReference w:type="even" r:id="rId10"/>
      <w:footerReference w:type="default" r:id="rId11"/>
      <w:footnotePr>
        <w:numStart w:val="183"/>
      </w:footnotePr>
      <w:type w:val="oddPage"/>
      <w:pgSz w:w="11906" w:h="16838" w:code="9"/>
      <w:pgMar w:top="1588" w:right="1418" w:bottom="1418" w:left="1418" w:header="851" w:footer="992" w:gutter="0"/>
      <w:pgNumType w:start="197"/>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9FF0" w14:textId="2A3BBBE8" w:rsidR="00C73D54" w:rsidRPr="00C73D54" w:rsidRDefault="00C73D54" w:rsidP="00C73D54">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26E0" w14:textId="2C4266BD" w:rsidR="00C73D54" w:rsidRPr="00C73D54" w:rsidRDefault="00C73D54" w:rsidP="00C73D54">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5E5DA109" w14:textId="0A652C94" w:rsidR="00B02E76" w:rsidRPr="0093300C" w:rsidRDefault="00C73D54" w:rsidP="00340A54">
      <w:pPr>
        <w:pStyle w:val="a9"/>
        <w:ind w:left="176" w:hanging="176"/>
      </w:pPr>
      <w:r>
        <w:rPr>
          <w:rStyle w:val="a8"/>
        </w:rPr>
        <w:footnoteRef/>
      </w:r>
      <w:r w:rsidR="00665693" w:rsidRPr="0093300C">
        <w:rPr>
          <w:rFonts w:hint="eastAsia"/>
        </w:rPr>
        <w:t> </w:t>
      </w:r>
      <w:r w:rsidR="00CD2230" w:rsidRPr="0093300C">
        <w:rPr>
          <w:rFonts w:hint="eastAsia"/>
        </w:rPr>
        <w:t>本編</w:t>
      </w:r>
      <w:r w:rsidR="00B02E76" w:rsidRPr="0093300C">
        <w:rPr>
          <w:rFonts w:hint="eastAsia"/>
        </w:rPr>
        <w:t>第</w:t>
      </w:r>
      <w:r w:rsidR="00B02E76" w:rsidRPr="0093300C">
        <w:rPr>
          <w:rFonts w:hint="eastAsia"/>
        </w:rPr>
        <w:t>9</w:t>
      </w:r>
      <w:r w:rsidR="00B02E76" w:rsidRPr="0093300C">
        <w:rPr>
          <w:rFonts w:hint="eastAsia"/>
        </w:rPr>
        <w:t>章参照</w:t>
      </w:r>
    </w:p>
  </w:footnote>
  <w:footnote w:id="3">
    <w:p w14:paraId="48F7C649" w14:textId="15F86693" w:rsidR="00B02E76" w:rsidRPr="0093300C" w:rsidRDefault="00B02E76" w:rsidP="00340A54">
      <w:pPr>
        <w:pStyle w:val="a9"/>
        <w:ind w:left="176" w:hanging="176"/>
      </w:pPr>
      <w:r w:rsidRPr="0093300C">
        <w:rPr>
          <w:rStyle w:val="a8"/>
        </w:rPr>
        <w:footnoteRef/>
      </w:r>
      <w:r w:rsidR="00665693" w:rsidRPr="0093300C">
        <w:rPr>
          <w:rFonts w:hint="eastAsia"/>
        </w:rPr>
        <w:t> </w:t>
      </w:r>
      <w:r w:rsidRPr="0093300C">
        <w:rPr>
          <w:rFonts w:hint="eastAsia"/>
        </w:rPr>
        <w:t>後述する優生手術を受けた当事者等に対する調査（</w:t>
      </w:r>
      <w:r w:rsidR="00CD2230" w:rsidRPr="0093300C">
        <w:rPr>
          <w:rFonts w:hint="eastAsia"/>
        </w:rPr>
        <w:t>本編</w:t>
      </w:r>
      <w:r w:rsidRPr="0093300C">
        <w:rPr>
          <w:rFonts w:hint="eastAsia"/>
        </w:rPr>
        <w:t>第</w:t>
      </w:r>
      <w:r w:rsidRPr="0093300C">
        <w:rPr>
          <w:rFonts w:hint="eastAsia"/>
        </w:rPr>
        <w:t>7</w:t>
      </w:r>
      <w:r w:rsidRPr="0093300C">
        <w:rPr>
          <w:rFonts w:hint="eastAsia"/>
        </w:rPr>
        <w:t>章参照）への協力も依頼した。</w:t>
      </w:r>
    </w:p>
  </w:footnote>
  <w:footnote w:id="4">
    <w:p w14:paraId="647ECD90" w14:textId="7ED01499" w:rsidR="00B02E76" w:rsidRPr="0093300C" w:rsidRDefault="00B02E76" w:rsidP="00340A54">
      <w:pPr>
        <w:pStyle w:val="a9"/>
        <w:ind w:left="176" w:hanging="176"/>
        <w:jc w:val="both"/>
      </w:pPr>
      <w:r w:rsidRPr="0093300C">
        <w:rPr>
          <w:rStyle w:val="a8"/>
        </w:rPr>
        <w:footnoteRef/>
      </w:r>
      <w:r w:rsidR="00665693" w:rsidRPr="0093300C">
        <w:t> </w:t>
      </w:r>
      <w:r w:rsidRPr="0093300C">
        <w:rPr>
          <w:rFonts w:hint="eastAsia"/>
        </w:rPr>
        <w:t>依頼文書、調査要領及び調査票は本編</w:t>
      </w:r>
      <w:r w:rsidR="00CA1158" w:rsidRPr="003832B2">
        <w:t>51</w:t>
      </w:r>
      <w:r w:rsidR="00683DFA" w:rsidRPr="003832B2">
        <w:t>5</w:t>
      </w:r>
      <w:r w:rsidRPr="0093300C">
        <w:rPr>
          <w:rFonts w:hint="eastAsia"/>
        </w:rPr>
        <w:t>頁～</w:t>
      </w:r>
      <w:r w:rsidR="00CA1158" w:rsidRPr="003832B2">
        <w:t>52</w:t>
      </w:r>
      <w:r w:rsidR="00683DFA" w:rsidRPr="003832B2">
        <w:t>5</w:t>
      </w:r>
      <w:r w:rsidRPr="0093300C">
        <w:rPr>
          <w:rFonts w:hint="eastAsia"/>
        </w:rPr>
        <w:t>頁に掲載した。</w:t>
      </w:r>
    </w:p>
  </w:footnote>
  <w:footnote w:id="5">
    <w:p w14:paraId="6FA0EE7E" w14:textId="669E33CE" w:rsidR="00B02E76" w:rsidRPr="0093300C" w:rsidRDefault="00B02E76" w:rsidP="00340A54">
      <w:pPr>
        <w:pStyle w:val="a9"/>
        <w:ind w:left="176" w:hanging="176"/>
      </w:pPr>
      <w:r w:rsidRPr="0093300C">
        <w:rPr>
          <w:rStyle w:val="a8"/>
        </w:rPr>
        <w:footnoteRef/>
      </w:r>
      <w:r w:rsidR="00665693" w:rsidRPr="0093300C">
        <w:rPr>
          <w:rFonts w:hint="eastAsia"/>
        </w:rPr>
        <w:t> </w:t>
      </w:r>
      <w:r w:rsidRPr="0093300C">
        <w:rPr>
          <w:rFonts w:hint="eastAsia"/>
        </w:rPr>
        <w:t>日本脳性麻痺者協会</w:t>
      </w:r>
      <w:r w:rsidR="00665693" w:rsidRPr="0093300C">
        <w:rPr>
          <w:rFonts w:hint="eastAsia"/>
        </w:rPr>
        <w:t> </w:t>
      </w:r>
      <w:r w:rsidRPr="0093300C">
        <w:rPr>
          <w:rFonts w:hint="eastAsia"/>
        </w:rPr>
        <w:t>全国青い芝の会</w:t>
      </w:r>
    </w:p>
  </w:footnote>
  <w:footnote w:id="6">
    <w:p w14:paraId="0BEA482B" w14:textId="5E364D63" w:rsidR="00B02E76" w:rsidRPr="0093300C" w:rsidRDefault="00B02E76" w:rsidP="00340A54">
      <w:pPr>
        <w:pStyle w:val="a9"/>
        <w:ind w:left="176" w:hanging="176"/>
      </w:pPr>
      <w:r w:rsidRPr="0093300C">
        <w:rPr>
          <w:rStyle w:val="a8"/>
        </w:rPr>
        <w:footnoteRef/>
      </w:r>
      <w:r w:rsidR="00665693" w:rsidRPr="0093300C">
        <w:rPr>
          <w:rFonts w:hint="eastAsia"/>
        </w:rPr>
        <w:t> </w:t>
      </w:r>
      <w:r w:rsidRPr="0093300C">
        <w:rPr>
          <w:rFonts w:hint="eastAsia"/>
        </w:rPr>
        <w:t>秋田県難聴者・中途失聴者協会及び</w:t>
      </w:r>
      <w:r w:rsidR="002357C3" w:rsidRPr="0093300C">
        <w:rPr>
          <w:rFonts w:hint="eastAsia"/>
        </w:rPr>
        <w:t>特定非営利活動法人</w:t>
      </w:r>
      <w:r w:rsidRPr="0093300C">
        <w:rPr>
          <w:rFonts w:hint="eastAsia"/>
        </w:rPr>
        <w:t>茨城県中途失聴・難聴者協会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8486" w14:textId="0F3FCD73" w:rsidR="00C73D54" w:rsidRDefault="00C73D54">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2C6D4D60"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5530AB">
      <w:rPr>
        <w:rFonts w:hint="eastAsia"/>
        <w:noProof/>
        <w:sz w:val="18"/>
        <w:szCs w:val="18"/>
      </w:rPr>
      <w:t>第６章　障害者関連団体に対する調査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18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3A1"/>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0AB"/>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9F1"/>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1E92"/>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27A"/>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3D54"/>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24</Pages>
  <Words>5168</Words>
  <Characters>29458</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2023-06-13T01:58:00Z</cp:lastPrinted>
  <dcterms:created xsi:type="dcterms:W3CDTF">2023-05-29T00:36:00Z</dcterms:created>
  <dcterms:modified xsi:type="dcterms:W3CDTF">2023-07-26T02:56:00Z</dcterms:modified>
</cp:coreProperties>
</file>